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061" w:rsidRPr="00BB5C99" w:rsidRDefault="00E65061" w:rsidP="00E65061">
      <w:pPr>
        <w:jc w:val="center"/>
        <w:rPr>
          <w:b/>
          <w:color w:val="000000" w:themeColor="text1"/>
          <w:sz w:val="26"/>
          <w:szCs w:val="26"/>
        </w:rPr>
      </w:pPr>
      <w:r w:rsidRPr="00BB5C99">
        <w:rPr>
          <w:b/>
          <w:bCs/>
          <w:color w:val="000000" w:themeColor="text1"/>
          <w:sz w:val="26"/>
          <w:szCs w:val="26"/>
        </w:rPr>
        <w:t>Knowledge Technologies Institute</w:t>
      </w:r>
      <w:r w:rsidRPr="00BB5C99">
        <w:rPr>
          <w:b/>
          <w:color w:val="000000" w:themeColor="text1"/>
          <w:sz w:val="26"/>
          <w:szCs w:val="26"/>
        </w:rPr>
        <w:t xml:space="preserve"> - Cognitive Science Section - TUGraz</w:t>
      </w:r>
    </w:p>
    <w:p w:rsidR="00E65061" w:rsidRPr="00BB5C99" w:rsidRDefault="00E65061" w:rsidP="00E65061">
      <w:pPr>
        <w:jc w:val="center"/>
        <w:rPr>
          <w:b/>
          <w:color w:val="000000" w:themeColor="text1"/>
          <w:sz w:val="26"/>
          <w:szCs w:val="26"/>
        </w:rPr>
      </w:pPr>
      <w:r w:rsidRPr="00BB5C99">
        <w:rPr>
          <w:b/>
          <w:bCs/>
          <w:color w:val="000000" w:themeColor="text1"/>
          <w:sz w:val="26"/>
          <w:szCs w:val="26"/>
        </w:rPr>
        <w:t>Department of Psychology</w:t>
      </w:r>
      <w:r w:rsidRPr="00BB5C99">
        <w:rPr>
          <w:b/>
          <w:color w:val="000000" w:themeColor="text1"/>
          <w:sz w:val="26"/>
          <w:szCs w:val="26"/>
        </w:rPr>
        <w:t xml:space="preserve"> - Cognitive Psychology and Neuroscience – KFUGraz</w:t>
      </w:r>
    </w:p>
    <w:p w:rsidR="00E65061" w:rsidRPr="00BB5C99" w:rsidRDefault="00E65061" w:rsidP="00E65061">
      <w:pPr>
        <w:jc w:val="center"/>
        <w:rPr>
          <w:b/>
          <w:color w:val="000000" w:themeColor="text1"/>
          <w:sz w:val="26"/>
          <w:szCs w:val="26"/>
        </w:rPr>
      </w:pPr>
      <w:r w:rsidRPr="00BB5C99">
        <w:rPr>
          <w:b/>
          <w:bCs/>
          <w:color w:val="000000" w:themeColor="text1"/>
          <w:sz w:val="26"/>
          <w:szCs w:val="26"/>
        </w:rPr>
        <w:t>European Japan Expert Association</w:t>
      </w:r>
      <w:r w:rsidRPr="00BB5C99">
        <w:rPr>
          <w:b/>
          <w:color w:val="000000" w:themeColor="text1"/>
          <w:sz w:val="26"/>
          <w:szCs w:val="26"/>
        </w:rPr>
        <w:t xml:space="preserve"> – EJEA</w:t>
      </w:r>
    </w:p>
    <w:p w:rsidR="00E65061" w:rsidRDefault="00E65061" w:rsidP="00E65061">
      <w:pPr>
        <w:jc w:val="center"/>
        <w:rPr>
          <w:b/>
          <w:bCs/>
          <w:color w:val="000000" w:themeColor="text1"/>
          <w:sz w:val="26"/>
          <w:szCs w:val="26"/>
        </w:rPr>
      </w:pPr>
      <w:r w:rsidRPr="00BB5C99">
        <w:rPr>
          <w:b/>
          <w:bCs/>
          <w:color w:val="000000" w:themeColor="text1"/>
          <w:sz w:val="26"/>
          <w:szCs w:val="26"/>
        </w:rPr>
        <w:t>K</w:t>
      </w:r>
      <w:r>
        <w:rPr>
          <w:b/>
          <w:bCs/>
          <w:color w:val="000000" w:themeColor="text1"/>
          <w:sz w:val="26"/>
          <w:szCs w:val="26"/>
        </w:rPr>
        <w:t>now</w:t>
      </w:r>
      <w:r w:rsidRPr="00BB5C99">
        <w:rPr>
          <w:b/>
          <w:bCs/>
          <w:color w:val="000000" w:themeColor="text1"/>
          <w:sz w:val="26"/>
          <w:szCs w:val="26"/>
        </w:rPr>
        <w:t>-Center – Graz</w:t>
      </w:r>
    </w:p>
    <w:p w:rsidR="00E65061" w:rsidRPr="00BB5C99" w:rsidRDefault="00E65061" w:rsidP="00E65061">
      <w:pPr>
        <w:jc w:val="center"/>
        <w:rPr>
          <w:b/>
          <w:bCs/>
          <w:color w:val="000000" w:themeColor="text1"/>
          <w:sz w:val="26"/>
          <w:szCs w:val="26"/>
        </w:rPr>
      </w:pPr>
    </w:p>
    <w:p w:rsidR="00E65061" w:rsidRDefault="00E65061" w:rsidP="00E65061">
      <w:pPr>
        <w:rPr>
          <w:b/>
          <w:bCs/>
          <w:color w:val="000000" w:themeColor="text1"/>
        </w:rPr>
      </w:pPr>
    </w:p>
    <w:p w:rsidR="00E65061" w:rsidRDefault="00E65061" w:rsidP="00E65061">
      <w:pPr>
        <w:jc w:val="center"/>
        <w:rPr>
          <w:b/>
          <w:bCs/>
          <w:color w:val="000000" w:themeColor="text1"/>
          <w:sz w:val="40"/>
          <w:szCs w:val="40"/>
        </w:rPr>
      </w:pPr>
      <w:r w:rsidRPr="00EC3CB1">
        <w:rPr>
          <w:b/>
          <w:bCs/>
          <w:color w:val="000000" w:themeColor="text1"/>
          <w:sz w:val="40"/>
          <w:szCs w:val="40"/>
        </w:rPr>
        <w:t>WORKSHOP</w:t>
      </w:r>
    </w:p>
    <w:p w:rsidR="00E65061" w:rsidRDefault="00E65061" w:rsidP="00E65061">
      <w:pPr>
        <w:jc w:val="center"/>
        <w:rPr>
          <w:b/>
          <w:bCs/>
          <w:color w:val="000000" w:themeColor="text1"/>
          <w:sz w:val="44"/>
          <w:szCs w:val="44"/>
        </w:rPr>
      </w:pPr>
      <w:r w:rsidRPr="00BB5C99">
        <w:rPr>
          <w:b/>
          <w:bCs/>
          <w:color w:val="000000" w:themeColor="text1"/>
          <w:sz w:val="44"/>
          <w:szCs w:val="44"/>
        </w:rPr>
        <w:t xml:space="preserve">The Future of Scientifically Founded </w:t>
      </w:r>
    </w:p>
    <w:p w:rsidR="00E65061" w:rsidRPr="00BB5C99" w:rsidRDefault="00E65061" w:rsidP="00E65061">
      <w:pPr>
        <w:jc w:val="center"/>
        <w:rPr>
          <w:b/>
          <w:bCs/>
          <w:color w:val="000000" w:themeColor="text1"/>
          <w:sz w:val="44"/>
          <w:szCs w:val="44"/>
        </w:rPr>
      </w:pPr>
      <w:r w:rsidRPr="00BB5C99">
        <w:rPr>
          <w:b/>
          <w:bCs/>
          <w:color w:val="000000" w:themeColor="text1"/>
          <w:sz w:val="44"/>
          <w:szCs w:val="44"/>
        </w:rPr>
        <w:t>Databases on Experts</w:t>
      </w:r>
    </w:p>
    <w:p w:rsidR="00E65061" w:rsidRPr="00EC3CB1" w:rsidRDefault="00E65061" w:rsidP="00E65061">
      <w:pPr>
        <w:jc w:val="center"/>
        <w:rPr>
          <w:b/>
          <w:bCs/>
          <w:sz w:val="40"/>
          <w:szCs w:val="40"/>
        </w:rPr>
      </w:pPr>
    </w:p>
    <w:p w:rsidR="00E65061" w:rsidRPr="00EC3CB1" w:rsidRDefault="00E65061" w:rsidP="00E65061">
      <w:pPr>
        <w:jc w:val="center"/>
        <w:rPr>
          <w:b/>
          <w:bCs/>
          <w:color w:val="000000" w:themeColor="text1"/>
          <w:sz w:val="40"/>
          <w:szCs w:val="40"/>
          <w:lang w:val="en-GB"/>
        </w:rPr>
      </w:pPr>
      <w:r w:rsidRPr="00EC3CB1">
        <w:rPr>
          <w:b/>
          <w:bCs/>
          <w:color w:val="000000" w:themeColor="text1"/>
          <w:sz w:val="40"/>
          <w:szCs w:val="40"/>
          <w:lang w:val="en-GB"/>
        </w:rPr>
        <w:t xml:space="preserve">June </w:t>
      </w:r>
      <w:r>
        <w:rPr>
          <w:b/>
          <w:bCs/>
          <w:color w:val="000000" w:themeColor="text1"/>
          <w:sz w:val="40"/>
          <w:szCs w:val="40"/>
          <w:lang w:val="en-GB"/>
        </w:rPr>
        <w:t>30</w:t>
      </w:r>
      <w:r w:rsidRPr="00BB5C99">
        <w:rPr>
          <w:b/>
          <w:bCs/>
          <w:color w:val="000000" w:themeColor="text1"/>
          <w:sz w:val="40"/>
          <w:szCs w:val="40"/>
          <w:vertAlign w:val="superscript"/>
          <w:lang w:val="en-GB"/>
        </w:rPr>
        <w:t>th</w:t>
      </w:r>
      <w:r>
        <w:rPr>
          <w:b/>
          <w:bCs/>
          <w:color w:val="000000" w:themeColor="text1"/>
          <w:sz w:val="40"/>
          <w:szCs w:val="40"/>
          <w:lang w:val="en-GB"/>
        </w:rPr>
        <w:t xml:space="preserve"> – </w:t>
      </w:r>
      <w:r w:rsidRPr="00EC3CB1">
        <w:rPr>
          <w:b/>
          <w:bCs/>
          <w:color w:val="000000" w:themeColor="text1"/>
          <w:sz w:val="40"/>
          <w:szCs w:val="40"/>
          <w:lang w:val="en-GB"/>
        </w:rPr>
        <w:t>July</w:t>
      </w:r>
      <w:r>
        <w:rPr>
          <w:b/>
          <w:bCs/>
          <w:color w:val="000000" w:themeColor="text1"/>
          <w:sz w:val="40"/>
          <w:szCs w:val="40"/>
          <w:lang w:val="en-GB"/>
        </w:rPr>
        <w:t xml:space="preserve"> 02</w:t>
      </w:r>
      <w:r w:rsidRPr="00BB5C99">
        <w:rPr>
          <w:b/>
          <w:bCs/>
          <w:color w:val="000000" w:themeColor="text1"/>
          <w:sz w:val="40"/>
          <w:szCs w:val="40"/>
          <w:vertAlign w:val="superscript"/>
          <w:lang w:val="en-GB"/>
        </w:rPr>
        <w:t>nd</w:t>
      </w:r>
      <w:r>
        <w:rPr>
          <w:b/>
          <w:bCs/>
          <w:color w:val="000000" w:themeColor="text1"/>
          <w:sz w:val="40"/>
          <w:szCs w:val="40"/>
          <w:lang w:val="en-GB"/>
        </w:rPr>
        <w:t xml:space="preserve"> </w:t>
      </w:r>
      <w:r w:rsidRPr="00EC3CB1">
        <w:rPr>
          <w:b/>
          <w:bCs/>
          <w:color w:val="000000" w:themeColor="text1"/>
          <w:sz w:val="40"/>
          <w:szCs w:val="40"/>
          <w:lang w:val="en-GB"/>
        </w:rPr>
        <w:t>2013 in Graz (Austria)</w:t>
      </w:r>
    </w:p>
    <w:p w:rsidR="00E65061" w:rsidRPr="00AE6CCF" w:rsidRDefault="00E65061" w:rsidP="00E65061">
      <w:pPr>
        <w:pStyle w:val="Titel"/>
        <w:jc w:val="center"/>
        <w:rPr>
          <w:color w:val="auto"/>
          <w:sz w:val="40"/>
          <w:szCs w:val="40"/>
          <w:lang w:val="en-GB"/>
        </w:rPr>
      </w:pPr>
      <w:r w:rsidRPr="00AE6CCF">
        <w:rPr>
          <w:color w:val="auto"/>
          <w:sz w:val="40"/>
          <w:szCs w:val="40"/>
          <w:lang w:val="en-GB"/>
        </w:rPr>
        <w:t>PROGRAM</w:t>
      </w:r>
    </w:p>
    <w:p w:rsidR="00E65061" w:rsidRPr="00BB5C99" w:rsidRDefault="00E65061" w:rsidP="00E65061">
      <w:pPr>
        <w:pStyle w:val="berschrift2"/>
      </w:pPr>
      <w:r w:rsidRPr="00BB5C99">
        <w:t>Sunday, June 30</w:t>
      </w:r>
      <w:r w:rsidRPr="00BB5C99">
        <w:rPr>
          <w:vertAlign w:val="superscript"/>
        </w:rPr>
        <w:t>th</w:t>
      </w:r>
      <w:r w:rsidRPr="00BB5C99">
        <w:t xml:space="preserve">  2013</w:t>
      </w:r>
    </w:p>
    <w:p w:rsidR="00E65061" w:rsidRPr="00BB5C99" w:rsidRDefault="00E65061" w:rsidP="00E65061">
      <w:pPr>
        <w:rPr>
          <w:sz w:val="28"/>
          <w:szCs w:val="28"/>
          <w:lang w:val="en-GB"/>
        </w:rPr>
      </w:pPr>
    </w:p>
    <w:p w:rsidR="00E65061" w:rsidRPr="0034106B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iCs/>
          <w:noProof w:val="0"/>
          <w:color w:val="808080" w:themeColor="background1" w:themeShade="80"/>
          <w:sz w:val="26"/>
          <w:szCs w:val="26"/>
          <w:lang w:val="en-GB"/>
        </w:rPr>
      </w:pPr>
      <w:r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>19.00</w:t>
      </w:r>
      <w:r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ab/>
      </w:r>
      <w:r w:rsidRPr="0034106B"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ab/>
        <w:t xml:space="preserve">  Welcome Dinner at “</w:t>
      </w:r>
      <w:proofErr w:type="spellStart"/>
      <w:r w:rsidRPr="0034106B"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>Häuserl</w:t>
      </w:r>
      <w:proofErr w:type="spellEnd"/>
      <w:r w:rsidRPr="0034106B"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 xml:space="preserve"> </w:t>
      </w:r>
      <w:proofErr w:type="spellStart"/>
      <w:r w:rsidRPr="0034106B"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>im</w:t>
      </w:r>
      <w:proofErr w:type="spellEnd"/>
      <w:r w:rsidRPr="0034106B"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 xml:space="preserve"> Wald” </w:t>
      </w:r>
      <w:r>
        <w:rPr>
          <w:iCs/>
          <w:noProof w:val="0"/>
          <w:color w:val="808080" w:themeColor="background1" w:themeShade="80"/>
          <w:sz w:val="26"/>
          <w:szCs w:val="26"/>
          <w:lang w:val="en-GB"/>
        </w:rPr>
        <w:t xml:space="preserve">(Venue </w:t>
      </w:r>
      <w:proofErr w:type="gramStart"/>
      <w:r>
        <w:rPr>
          <w:iCs/>
          <w:noProof w:val="0"/>
          <w:color w:val="808080" w:themeColor="background1" w:themeShade="80"/>
          <w:sz w:val="26"/>
          <w:szCs w:val="26"/>
          <w:lang w:val="en-GB"/>
        </w:rPr>
        <w:t>see</w:t>
      </w:r>
      <w:proofErr w:type="gramEnd"/>
      <w:r>
        <w:rPr>
          <w:iCs/>
          <w:noProof w:val="0"/>
          <w:color w:val="808080" w:themeColor="background1" w:themeShade="80"/>
          <w:sz w:val="26"/>
          <w:szCs w:val="26"/>
          <w:lang w:val="en-GB"/>
        </w:rPr>
        <w:t xml:space="preserve"> Page 3</w:t>
      </w:r>
      <w:r w:rsidRPr="0034106B">
        <w:rPr>
          <w:iCs/>
          <w:noProof w:val="0"/>
          <w:color w:val="808080" w:themeColor="background1" w:themeShade="80"/>
          <w:sz w:val="26"/>
          <w:szCs w:val="26"/>
          <w:lang w:val="en-GB"/>
        </w:rPr>
        <w:t>)</w:t>
      </w:r>
    </w:p>
    <w:p w:rsidR="00E65061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808080" w:themeColor="background1" w:themeShade="80"/>
          <w:sz w:val="26"/>
          <w:szCs w:val="26"/>
          <w:lang w:val="en-GB"/>
        </w:rPr>
      </w:pPr>
    </w:p>
    <w:p w:rsidR="00E65061" w:rsidRPr="0034106B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808080" w:themeColor="background1" w:themeShade="80"/>
          <w:sz w:val="26"/>
          <w:szCs w:val="26"/>
          <w:lang w:val="en-GB"/>
        </w:rPr>
      </w:pPr>
    </w:p>
    <w:p w:rsidR="00E65061" w:rsidRPr="00BB5C99" w:rsidRDefault="00E65061" w:rsidP="00E65061">
      <w:pPr>
        <w:pStyle w:val="berschrift2"/>
      </w:pPr>
      <w:r w:rsidRPr="00BB5C99">
        <w:t>Monday, July 01</w:t>
      </w:r>
      <w:r w:rsidRPr="00BB5C99">
        <w:rPr>
          <w:vertAlign w:val="superscript"/>
        </w:rPr>
        <w:t>st</w:t>
      </w:r>
      <w:r w:rsidRPr="00BB5C99">
        <w:t xml:space="preserve">  2013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b/>
          <w:bCs/>
          <w:i/>
          <w:iCs/>
          <w:noProof w:val="0"/>
          <w:color w:val="808080" w:themeColor="background1" w:themeShade="80"/>
          <w:sz w:val="26"/>
          <w:szCs w:val="26"/>
          <w:lang w:val="en-GB"/>
        </w:rPr>
      </w:pPr>
    </w:p>
    <w:p w:rsidR="00E65061" w:rsidRPr="0017410F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b/>
          <w:noProof w:val="0"/>
          <w:color w:val="000000" w:themeColor="text1"/>
          <w:sz w:val="26"/>
          <w:szCs w:val="26"/>
          <w:lang w:val="en-GB"/>
        </w:rPr>
      </w:pPr>
      <w:r w:rsidRPr="00BB5C99">
        <w:rPr>
          <w:b/>
          <w:iCs/>
          <w:noProof w:val="0"/>
          <w:color w:val="000000" w:themeColor="text1"/>
          <w:sz w:val="26"/>
          <w:szCs w:val="26"/>
          <w:lang w:val="en-GB"/>
        </w:rPr>
        <w:t>0</w:t>
      </w:r>
      <w:r>
        <w:rPr>
          <w:b/>
          <w:iCs/>
          <w:noProof w:val="0"/>
          <w:color w:val="000000" w:themeColor="text1"/>
          <w:sz w:val="26"/>
          <w:szCs w:val="26"/>
          <w:lang w:val="en-GB"/>
        </w:rPr>
        <w:t>9.30</w:t>
      </w:r>
      <w:r w:rsidRPr="00BB5C99">
        <w:rPr>
          <w:b/>
          <w:iCs/>
          <w:noProof w:val="0"/>
          <w:color w:val="000000" w:themeColor="text1"/>
          <w:sz w:val="26"/>
          <w:szCs w:val="26"/>
          <w:lang w:val="en-GB"/>
        </w:rPr>
        <w:t xml:space="preserve"> </w:t>
      </w:r>
      <w:r>
        <w:rPr>
          <w:b/>
          <w:iCs/>
          <w:noProof w:val="0"/>
          <w:color w:val="000000" w:themeColor="text1"/>
          <w:sz w:val="26"/>
          <w:szCs w:val="26"/>
          <w:lang w:val="en-GB"/>
        </w:rPr>
        <w:t xml:space="preserve">– </w:t>
      </w:r>
      <w:r>
        <w:rPr>
          <w:b/>
          <w:noProof w:val="0"/>
          <w:color w:val="auto"/>
          <w:sz w:val="26"/>
          <w:szCs w:val="26"/>
          <w:lang w:val="en-GB"/>
        </w:rPr>
        <w:t xml:space="preserve">10.30 </w:t>
      </w:r>
      <w:r w:rsidRPr="00BB5C99">
        <w:rPr>
          <w:b/>
          <w:noProof w:val="0"/>
          <w:color w:val="auto"/>
          <w:sz w:val="26"/>
          <w:szCs w:val="26"/>
          <w:lang w:val="en-GB"/>
        </w:rPr>
        <w:t>Welcome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708" w:firstLine="708"/>
        <w:rPr>
          <w:i/>
          <w:noProof w:val="0"/>
          <w:color w:val="auto"/>
          <w:sz w:val="26"/>
          <w:szCs w:val="26"/>
          <w:lang w:val="en-GB"/>
        </w:rPr>
      </w:pPr>
      <w:r w:rsidRPr="00BB5C99">
        <w:rPr>
          <w:b/>
          <w:i/>
          <w:noProof w:val="0"/>
          <w:color w:val="auto"/>
          <w:sz w:val="26"/>
          <w:szCs w:val="26"/>
          <w:lang w:val="en-GB"/>
        </w:rPr>
        <w:t xml:space="preserve"> </w:t>
      </w:r>
      <w:r>
        <w:rPr>
          <w:b/>
          <w:i/>
          <w:noProof w:val="0"/>
          <w:color w:val="auto"/>
          <w:sz w:val="26"/>
          <w:szCs w:val="26"/>
          <w:lang w:val="en-GB"/>
        </w:rPr>
        <w:t xml:space="preserve"> </w:t>
      </w:r>
      <w:r w:rsidRPr="00BB5C99">
        <w:rPr>
          <w:i/>
          <w:noProof w:val="0"/>
          <w:color w:val="auto"/>
          <w:sz w:val="26"/>
          <w:szCs w:val="26"/>
          <w:lang w:val="en-GB"/>
        </w:rPr>
        <w:t xml:space="preserve">Introduction &amp; Cognitive Science Section at </w:t>
      </w:r>
      <w:proofErr w:type="spellStart"/>
      <w:r>
        <w:rPr>
          <w:i/>
          <w:noProof w:val="0"/>
          <w:color w:val="auto"/>
          <w:sz w:val="26"/>
          <w:szCs w:val="26"/>
          <w:lang w:val="en-GB"/>
        </w:rPr>
        <w:t>KTI-</w:t>
      </w:r>
      <w:r w:rsidRPr="00BB5C99">
        <w:rPr>
          <w:i/>
          <w:noProof w:val="0"/>
          <w:color w:val="auto"/>
          <w:sz w:val="26"/>
          <w:szCs w:val="26"/>
          <w:lang w:val="en-GB"/>
        </w:rPr>
        <w:t>TUGraz</w:t>
      </w:r>
      <w:proofErr w:type="spellEnd"/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708" w:firstLine="708"/>
        <w:rPr>
          <w:noProof w:val="0"/>
          <w:color w:val="auto"/>
          <w:sz w:val="26"/>
          <w:szCs w:val="26"/>
          <w:lang w:val="en-GB"/>
        </w:rPr>
      </w:pPr>
      <w:r w:rsidRPr="00BB5C99">
        <w:rPr>
          <w:noProof w:val="0"/>
          <w:color w:val="auto"/>
          <w:sz w:val="26"/>
          <w:szCs w:val="26"/>
          <w:lang w:val="en-GB"/>
        </w:rPr>
        <w:t xml:space="preserve"> </w:t>
      </w:r>
      <w:r>
        <w:rPr>
          <w:noProof w:val="0"/>
          <w:color w:val="auto"/>
          <w:sz w:val="26"/>
          <w:szCs w:val="26"/>
          <w:lang w:val="en-GB"/>
        </w:rPr>
        <w:t xml:space="preserve"> </w:t>
      </w:r>
      <w:r w:rsidRPr="00BB5C99">
        <w:rPr>
          <w:noProof w:val="0"/>
          <w:color w:val="auto"/>
          <w:sz w:val="26"/>
          <w:szCs w:val="26"/>
          <w:lang w:val="en-GB"/>
        </w:rPr>
        <w:t>Dietrich Albert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color w:val="000000" w:themeColor="text1"/>
          <w:sz w:val="26"/>
          <w:szCs w:val="26"/>
        </w:rPr>
      </w:pPr>
      <w:r w:rsidRPr="00BB5C99">
        <w:rPr>
          <w:color w:val="000000" w:themeColor="text1"/>
          <w:sz w:val="26"/>
          <w:szCs w:val="26"/>
        </w:rPr>
        <w:t xml:space="preserve"> 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708" w:firstLine="708"/>
        <w:rPr>
          <w:i/>
          <w:color w:val="000000" w:themeColor="text1"/>
          <w:sz w:val="26"/>
          <w:szCs w:val="26"/>
        </w:rPr>
      </w:pPr>
      <w:r w:rsidRPr="00BB5C99">
        <w:rPr>
          <w:i/>
          <w:color w:val="000000" w:themeColor="text1"/>
          <w:sz w:val="26"/>
          <w:szCs w:val="26"/>
        </w:rPr>
        <w:t xml:space="preserve"> </w:t>
      </w:r>
      <w:r>
        <w:rPr>
          <w:i/>
          <w:color w:val="000000" w:themeColor="text1"/>
          <w:sz w:val="26"/>
          <w:szCs w:val="26"/>
        </w:rPr>
        <w:t xml:space="preserve"> </w:t>
      </w:r>
      <w:r w:rsidRPr="00BB5C99">
        <w:rPr>
          <w:i/>
          <w:color w:val="000000" w:themeColor="text1"/>
          <w:sz w:val="26"/>
          <w:szCs w:val="26"/>
        </w:rPr>
        <w:t xml:space="preserve">Cognitive Psychology and Neuroscience </w:t>
      </w:r>
      <w:r>
        <w:rPr>
          <w:i/>
          <w:color w:val="000000" w:themeColor="text1"/>
          <w:sz w:val="26"/>
          <w:szCs w:val="26"/>
        </w:rPr>
        <w:t>at KFUGraz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708" w:firstLine="708"/>
        <w:rPr>
          <w:color w:val="000000" w:themeColor="text1"/>
          <w:sz w:val="26"/>
          <w:szCs w:val="26"/>
        </w:rPr>
      </w:pPr>
      <w:r w:rsidRPr="00BB5C99">
        <w:rPr>
          <w:color w:val="000000" w:themeColor="text1"/>
          <w:sz w:val="26"/>
          <w:szCs w:val="26"/>
        </w:rPr>
        <w:t xml:space="preserve"> </w:t>
      </w:r>
      <w:r>
        <w:rPr>
          <w:color w:val="000000" w:themeColor="text1"/>
          <w:sz w:val="26"/>
          <w:szCs w:val="26"/>
        </w:rPr>
        <w:t xml:space="preserve"> </w:t>
      </w:r>
      <w:r w:rsidRPr="00BB5C99">
        <w:rPr>
          <w:color w:val="000000" w:themeColor="text1"/>
          <w:sz w:val="26"/>
          <w:szCs w:val="26"/>
        </w:rPr>
        <w:t>Anja Ischebeck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bCs/>
          <w:color w:val="000000" w:themeColor="text1"/>
          <w:sz w:val="26"/>
          <w:szCs w:val="26"/>
          <w:lang w:val="en-GB"/>
        </w:rPr>
      </w:pP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1416"/>
        <w:rPr>
          <w:bCs/>
          <w:i/>
          <w:color w:val="000000" w:themeColor="text1"/>
          <w:sz w:val="26"/>
          <w:szCs w:val="26"/>
          <w:lang w:val="en-GB"/>
        </w:rPr>
      </w:pPr>
      <w:r w:rsidRPr="00BB5C99">
        <w:rPr>
          <w:bCs/>
          <w:i/>
          <w:color w:val="000000" w:themeColor="text1"/>
          <w:sz w:val="26"/>
          <w:szCs w:val="26"/>
          <w:lang w:val="en-GB"/>
        </w:rPr>
        <w:t xml:space="preserve"> </w:t>
      </w:r>
      <w:r>
        <w:rPr>
          <w:bCs/>
          <w:i/>
          <w:color w:val="000000" w:themeColor="text1"/>
          <w:sz w:val="26"/>
          <w:szCs w:val="26"/>
          <w:lang w:val="en-GB"/>
        </w:rPr>
        <w:t xml:space="preserve"> </w:t>
      </w:r>
      <w:r w:rsidRPr="00BB5C99">
        <w:rPr>
          <w:bCs/>
          <w:i/>
          <w:color w:val="000000" w:themeColor="text1"/>
          <w:sz w:val="26"/>
          <w:szCs w:val="26"/>
          <w:lang w:val="en-GB"/>
        </w:rPr>
        <w:t xml:space="preserve">European Japan Expert </w:t>
      </w:r>
      <w:r>
        <w:rPr>
          <w:bCs/>
          <w:i/>
          <w:color w:val="000000" w:themeColor="text1"/>
          <w:sz w:val="26"/>
          <w:szCs w:val="26"/>
          <w:lang w:val="en-GB"/>
        </w:rPr>
        <w:t>Association &amp; Japanese-</w:t>
      </w:r>
      <w:r w:rsidRPr="00BB5C99">
        <w:rPr>
          <w:bCs/>
          <w:i/>
          <w:color w:val="000000" w:themeColor="text1"/>
          <w:sz w:val="26"/>
          <w:szCs w:val="26"/>
          <w:lang w:val="en-GB"/>
        </w:rPr>
        <w:t>German Center Berlin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708" w:firstLine="708"/>
        <w:rPr>
          <w:bCs/>
          <w:color w:val="000000" w:themeColor="text1"/>
          <w:sz w:val="26"/>
          <w:szCs w:val="26"/>
          <w:lang w:val="en-GB"/>
        </w:rPr>
      </w:pPr>
      <w:r w:rsidRPr="00BB5C99">
        <w:rPr>
          <w:bCs/>
          <w:color w:val="000000" w:themeColor="text1"/>
          <w:sz w:val="26"/>
          <w:szCs w:val="26"/>
          <w:lang w:val="en-GB"/>
        </w:rPr>
        <w:t xml:space="preserve"> </w:t>
      </w:r>
      <w:r>
        <w:rPr>
          <w:bCs/>
          <w:color w:val="000000" w:themeColor="text1"/>
          <w:sz w:val="26"/>
          <w:szCs w:val="26"/>
          <w:lang w:val="en-GB"/>
        </w:rPr>
        <w:t xml:space="preserve"> </w:t>
      </w:r>
      <w:r w:rsidRPr="00BB5C99">
        <w:rPr>
          <w:bCs/>
          <w:color w:val="000000" w:themeColor="text1"/>
          <w:sz w:val="26"/>
          <w:szCs w:val="26"/>
          <w:lang w:val="en-GB"/>
        </w:rPr>
        <w:t>Wolfgang Brenn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bCs/>
          <w:color w:val="000000" w:themeColor="text1"/>
          <w:sz w:val="26"/>
          <w:szCs w:val="26"/>
          <w:lang w:val="en-GB"/>
        </w:rPr>
      </w:pPr>
      <w:r w:rsidRPr="00BB5C99">
        <w:rPr>
          <w:bCs/>
          <w:color w:val="000000" w:themeColor="text1"/>
          <w:sz w:val="26"/>
          <w:szCs w:val="26"/>
          <w:lang w:val="en-GB"/>
        </w:rPr>
        <w:t xml:space="preserve"> 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708" w:firstLine="708"/>
        <w:rPr>
          <w:bCs/>
          <w:i/>
          <w:color w:val="000000" w:themeColor="text1"/>
          <w:sz w:val="26"/>
          <w:szCs w:val="26"/>
          <w:lang w:val="en-GB"/>
        </w:rPr>
      </w:pPr>
      <w:r w:rsidRPr="00BB5C99">
        <w:rPr>
          <w:bCs/>
          <w:i/>
          <w:color w:val="000000" w:themeColor="text1"/>
          <w:sz w:val="26"/>
          <w:szCs w:val="26"/>
          <w:lang w:val="en-GB"/>
        </w:rPr>
        <w:t xml:space="preserve"> </w:t>
      </w:r>
      <w:r>
        <w:rPr>
          <w:bCs/>
          <w:i/>
          <w:color w:val="000000" w:themeColor="text1"/>
          <w:sz w:val="26"/>
          <w:szCs w:val="26"/>
          <w:lang w:val="en-GB"/>
        </w:rPr>
        <w:t xml:space="preserve"> </w:t>
      </w:r>
      <w:r w:rsidRPr="00BB5C99">
        <w:rPr>
          <w:bCs/>
          <w:i/>
          <w:color w:val="000000" w:themeColor="text1"/>
          <w:sz w:val="26"/>
          <w:szCs w:val="26"/>
          <w:lang w:val="en-GB"/>
        </w:rPr>
        <w:t>Know-Center &amp; Knowledge Technologies Institute at TUGraz</w:t>
      </w:r>
    </w:p>
    <w:p w:rsidR="00E65061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708" w:firstLine="708"/>
        <w:rPr>
          <w:bCs/>
          <w:color w:val="000000" w:themeColor="text1"/>
          <w:sz w:val="26"/>
          <w:szCs w:val="26"/>
          <w:lang w:val="en-GB"/>
        </w:rPr>
      </w:pPr>
      <w:r w:rsidRPr="00BB5C99">
        <w:rPr>
          <w:bCs/>
          <w:color w:val="000000" w:themeColor="text1"/>
          <w:sz w:val="26"/>
          <w:szCs w:val="26"/>
          <w:lang w:val="en-GB"/>
        </w:rPr>
        <w:t xml:space="preserve"> </w:t>
      </w:r>
      <w:r>
        <w:rPr>
          <w:bCs/>
          <w:color w:val="000000" w:themeColor="text1"/>
          <w:sz w:val="26"/>
          <w:szCs w:val="26"/>
          <w:lang w:val="en-GB"/>
        </w:rPr>
        <w:t xml:space="preserve"> </w:t>
      </w:r>
      <w:r w:rsidRPr="00BB5C99">
        <w:rPr>
          <w:bCs/>
          <w:color w:val="000000" w:themeColor="text1"/>
          <w:sz w:val="26"/>
          <w:szCs w:val="26"/>
          <w:lang w:val="en-GB"/>
        </w:rPr>
        <w:t>Stefanie Lindstaedt</w:t>
      </w:r>
    </w:p>
    <w:p w:rsidR="00E65061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708" w:firstLine="708"/>
        <w:rPr>
          <w:bCs/>
          <w:color w:val="000000" w:themeColor="text1"/>
          <w:sz w:val="26"/>
          <w:szCs w:val="26"/>
          <w:lang w:val="en-GB"/>
        </w:rPr>
      </w:pPr>
    </w:p>
    <w:p w:rsidR="00E65061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708" w:firstLine="708"/>
        <w:rPr>
          <w:bCs/>
          <w:i/>
          <w:color w:val="000000" w:themeColor="text1"/>
          <w:sz w:val="26"/>
          <w:szCs w:val="26"/>
          <w:lang w:val="en-GB"/>
        </w:rPr>
      </w:pPr>
      <w:r>
        <w:rPr>
          <w:bCs/>
          <w:color w:val="000000" w:themeColor="text1"/>
          <w:sz w:val="26"/>
          <w:szCs w:val="26"/>
          <w:lang w:val="en-GB"/>
        </w:rPr>
        <w:t xml:space="preserve">  </w:t>
      </w:r>
      <w:r w:rsidRPr="00A764B6">
        <w:rPr>
          <w:bCs/>
          <w:i/>
          <w:color w:val="000000" w:themeColor="text1"/>
          <w:sz w:val="26"/>
          <w:szCs w:val="26"/>
          <w:lang w:val="en-GB"/>
        </w:rPr>
        <w:t xml:space="preserve">Round of </w:t>
      </w:r>
      <w:r>
        <w:rPr>
          <w:bCs/>
          <w:i/>
          <w:color w:val="000000" w:themeColor="text1"/>
          <w:sz w:val="26"/>
          <w:szCs w:val="26"/>
          <w:lang w:val="en-GB"/>
        </w:rPr>
        <w:t>Self-</w:t>
      </w:r>
      <w:r w:rsidRPr="00A764B6">
        <w:rPr>
          <w:bCs/>
          <w:i/>
          <w:color w:val="000000" w:themeColor="text1"/>
          <w:sz w:val="26"/>
          <w:szCs w:val="26"/>
          <w:lang w:val="en-GB"/>
        </w:rPr>
        <w:t>Introd</w:t>
      </w:r>
      <w:r>
        <w:rPr>
          <w:bCs/>
          <w:i/>
          <w:color w:val="000000" w:themeColor="text1"/>
          <w:sz w:val="26"/>
          <w:szCs w:val="26"/>
          <w:lang w:val="en-GB"/>
        </w:rPr>
        <w:t>ucing of the Participants</w:t>
      </w:r>
    </w:p>
    <w:p w:rsidR="00E65061" w:rsidRPr="00A764B6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708" w:firstLine="708"/>
        <w:rPr>
          <w:bCs/>
          <w:i/>
          <w:color w:val="000000" w:themeColor="text1"/>
          <w:sz w:val="26"/>
          <w:szCs w:val="26"/>
          <w:lang w:val="en-GB"/>
        </w:rPr>
      </w:pPr>
    </w:p>
    <w:p w:rsidR="00E65061" w:rsidRPr="00BB5C99" w:rsidRDefault="00E65061" w:rsidP="00E65061">
      <w:pPr>
        <w:pStyle w:val="berschrift2"/>
      </w:pPr>
      <w:r w:rsidRPr="00BB5C99">
        <w:lastRenderedPageBreak/>
        <w:t>Monday, July 01</w:t>
      </w:r>
      <w:r w:rsidRPr="00BB5C99">
        <w:rPr>
          <w:vertAlign w:val="superscript"/>
        </w:rPr>
        <w:t>st</w:t>
      </w:r>
      <w:r w:rsidRPr="00BB5C99">
        <w:t xml:space="preserve">  2013</w:t>
      </w:r>
      <w:r>
        <w:t xml:space="preserve"> (cont.)</w:t>
      </w:r>
    </w:p>
    <w:p w:rsidR="0080729D" w:rsidRDefault="0080729D" w:rsidP="0080729D">
      <w:pPr>
        <w:widowControl w:val="0"/>
        <w:tabs>
          <w:tab w:val="clear" w:pos="567"/>
        </w:tabs>
        <w:autoSpaceDE w:val="0"/>
        <w:autoSpaceDN w:val="0"/>
        <w:adjustRightInd w:val="0"/>
        <w:jc w:val="center"/>
        <w:rPr>
          <w:b/>
          <w:noProof w:val="0"/>
          <w:color w:val="auto"/>
          <w:sz w:val="26"/>
          <w:szCs w:val="26"/>
          <w:lang w:val="en-GB"/>
        </w:rPr>
      </w:pPr>
    </w:p>
    <w:p w:rsidR="00E65061" w:rsidRDefault="0080729D" w:rsidP="0080729D">
      <w:pPr>
        <w:widowControl w:val="0"/>
        <w:tabs>
          <w:tab w:val="clear" w:pos="567"/>
        </w:tabs>
        <w:autoSpaceDE w:val="0"/>
        <w:autoSpaceDN w:val="0"/>
        <w:adjustRightInd w:val="0"/>
        <w:jc w:val="center"/>
        <w:rPr>
          <w:b/>
          <w:noProof w:val="0"/>
          <w:color w:val="auto"/>
          <w:sz w:val="26"/>
          <w:szCs w:val="26"/>
          <w:lang w:val="en-GB"/>
        </w:rPr>
      </w:pPr>
      <w:r>
        <w:rPr>
          <w:b/>
          <w:noProof w:val="0"/>
          <w:color w:val="auto"/>
          <w:sz w:val="26"/>
          <w:szCs w:val="26"/>
          <w:lang w:val="en-GB"/>
        </w:rPr>
        <w:t>CHAIR: Stefanie Lindstaedt</w:t>
      </w:r>
    </w:p>
    <w:p w:rsidR="0080729D" w:rsidRDefault="0080729D" w:rsidP="0080729D">
      <w:pPr>
        <w:widowControl w:val="0"/>
        <w:tabs>
          <w:tab w:val="clear" w:pos="567"/>
        </w:tabs>
        <w:autoSpaceDE w:val="0"/>
        <w:autoSpaceDN w:val="0"/>
        <w:adjustRightInd w:val="0"/>
        <w:jc w:val="center"/>
        <w:rPr>
          <w:b/>
          <w:noProof w:val="0"/>
          <w:color w:val="auto"/>
          <w:sz w:val="26"/>
          <w:szCs w:val="26"/>
          <w:lang w:val="en-GB"/>
        </w:rPr>
      </w:pP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  <w:r w:rsidRPr="00BB5C99">
        <w:rPr>
          <w:b/>
          <w:noProof w:val="0"/>
          <w:color w:val="auto"/>
          <w:sz w:val="26"/>
          <w:szCs w:val="26"/>
          <w:lang w:val="en-GB"/>
        </w:rPr>
        <w:t>10.30 - 11.00</w:t>
      </w:r>
      <w:r w:rsidRPr="00BB5C99">
        <w:rPr>
          <w:noProof w:val="0"/>
          <w:color w:val="auto"/>
          <w:sz w:val="26"/>
          <w:szCs w:val="26"/>
          <w:lang w:val="en-GB"/>
        </w:rPr>
        <w:t xml:space="preserve"> </w:t>
      </w:r>
      <w:r w:rsidRPr="00BB5C99">
        <w:rPr>
          <w:i/>
          <w:noProof w:val="0"/>
          <w:color w:val="auto"/>
          <w:sz w:val="26"/>
          <w:szCs w:val="26"/>
          <w:lang w:val="en-GB"/>
        </w:rPr>
        <w:t>Experience with a Self Created Patients Database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708" w:firstLine="708"/>
        <w:rPr>
          <w:noProof w:val="0"/>
          <w:color w:val="auto"/>
          <w:sz w:val="26"/>
          <w:szCs w:val="26"/>
          <w:lang w:val="en-GB"/>
        </w:rPr>
      </w:pPr>
      <w:r w:rsidRPr="00BB5C99">
        <w:rPr>
          <w:noProof w:val="0"/>
          <w:color w:val="auto"/>
          <w:sz w:val="26"/>
          <w:szCs w:val="26"/>
          <w:lang w:val="en-GB"/>
        </w:rPr>
        <w:t xml:space="preserve"> </w:t>
      </w:r>
      <w:r>
        <w:rPr>
          <w:noProof w:val="0"/>
          <w:color w:val="auto"/>
          <w:sz w:val="26"/>
          <w:szCs w:val="26"/>
          <w:lang w:val="en-GB"/>
        </w:rPr>
        <w:t xml:space="preserve"> </w:t>
      </w:r>
      <w:r w:rsidRPr="00BB5C99">
        <w:rPr>
          <w:noProof w:val="0"/>
          <w:color w:val="auto"/>
          <w:sz w:val="26"/>
          <w:szCs w:val="26"/>
          <w:lang w:val="en-GB"/>
        </w:rPr>
        <w:t xml:space="preserve">Michael </w:t>
      </w:r>
      <w:proofErr w:type="spellStart"/>
      <w:r w:rsidRPr="00BB5C99">
        <w:rPr>
          <w:noProof w:val="0"/>
          <w:color w:val="auto"/>
          <w:sz w:val="26"/>
          <w:szCs w:val="26"/>
          <w:lang w:val="en-GB"/>
        </w:rPr>
        <w:t>Krötlinger</w:t>
      </w:r>
      <w:proofErr w:type="spellEnd"/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</w:pP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808080" w:themeColor="background1" w:themeShade="80"/>
          <w:sz w:val="26"/>
          <w:szCs w:val="26"/>
          <w:lang w:val="en-GB"/>
        </w:rPr>
      </w:pPr>
      <w:r w:rsidRPr="00BB5C99">
        <w:rPr>
          <w:b/>
          <w:i/>
          <w:iCs/>
          <w:noProof w:val="0"/>
          <w:color w:val="808080" w:themeColor="background1" w:themeShade="80"/>
          <w:sz w:val="26"/>
          <w:szCs w:val="26"/>
          <w:lang w:val="en-GB"/>
        </w:rPr>
        <w:t>11.00 - 11.3</w:t>
      </w:r>
      <w:r>
        <w:rPr>
          <w:b/>
          <w:i/>
          <w:iCs/>
          <w:noProof w:val="0"/>
          <w:color w:val="808080" w:themeColor="background1" w:themeShade="80"/>
          <w:sz w:val="26"/>
          <w:szCs w:val="26"/>
          <w:lang w:val="en-GB"/>
        </w:rPr>
        <w:t xml:space="preserve">0 </w:t>
      </w:r>
      <w:r w:rsidRPr="00BB5C99"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>Coffee Break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i/>
          <w:noProof w:val="0"/>
          <w:color w:val="auto"/>
          <w:sz w:val="26"/>
          <w:szCs w:val="26"/>
          <w:lang w:val="en-GB"/>
        </w:rPr>
      </w:pPr>
      <w:r w:rsidRPr="00BB5C99">
        <w:rPr>
          <w:b/>
          <w:noProof w:val="0"/>
          <w:color w:val="auto"/>
          <w:sz w:val="26"/>
          <w:szCs w:val="26"/>
          <w:lang w:val="en-GB"/>
        </w:rPr>
        <w:t xml:space="preserve">11.30 – 12.30 </w:t>
      </w:r>
      <w:proofErr w:type="spellStart"/>
      <w:r w:rsidRPr="00BB5C99">
        <w:rPr>
          <w:i/>
          <w:noProof w:val="0"/>
          <w:color w:val="auto"/>
          <w:sz w:val="26"/>
          <w:szCs w:val="26"/>
          <w:lang w:val="en-GB"/>
        </w:rPr>
        <w:t>ReaD</w:t>
      </w:r>
      <w:proofErr w:type="spellEnd"/>
      <w:r w:rsidRPr="00BB5C99">
        <w:rPr>
          <w:i/>
          <w:noProof w:val="0"/>
          <w:color w:val="auto"/>
          <w:sz w:val="26"/>
          <w:szCs w:val="26"/>
          <w:lang w:val="en-GB"/>
        </w:rPr>
        <w:t xml:space="preserve"> &amp; </w:t>
      </w:r>
      <w:proofErr w:type="spellStart"/>
      <w:r w:rsidRPr="00BB5C99">
        <w:rPr>
          <w:i/>
          <w:noProof w:val="0"/>
          <w:color w:val="auto"/>
          <w:sz w:val="26"/>
          <w:szCs w:val="26"/>
          <w:lang w:val="en-GB"/>
        </w:rPr>
        <w:t>Researchmap</w:t>
      </w:r>
      <w:proofErr w:type="spellEnd"/>
      <w:r w:rsidRPr="00BB5C99">
        <w:rPr>
          <w:i/>
          <w:noProof w:val="0"/>
          <w:color w:val="auto"/>
          <w:sz w:val="26"/>
          <w:szCs w:val="26"/>
          <w:lang w:val="en-GB"/>
        </w:rPr>
        <w:t xml:space="preserve"> (Expert Database in Japan) </w:t>
      </w:r>
      <w:r w:rsidRPr="00BB5C99">
        <w:rPr>
          <w:rFonts w:eastAsia="MS Mincho"/>
          <w:i/>
          <w:noProof w:val="0"/>
          <w:color w:val="auto"/>
          <w:sz w:val="26"/>
          <w:szCs w:val="26"/>
          <w:lang w:val="en-GB"/>
        </w:rPr>
        <w:t>＆</w:t>
      </w:r>
      <w:r w:rsidRPr="00BB5C99">
        <w:rPr>
          <w:i/>
          <w:noProof w:val="0"/>
          <w:color w:val="auto"/>
          <w:sz w:val="26"/>
          <w:szCs w:val="26"/>
          <w:lang w:val="en-GB"/>
        </w:rPr>
        <w:t xml:space="preserve"> 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1416"/>
        <w:rPr>
          <w:noProof w:val="0"/>
          <w:color w:val="auto"/>
          <w:sz w:val="26"/>
          <w:szCs w:val="26"/>
          <w:lang w:val="en-GB"/>
        </w:rPr>
      </w:pPr>
      <w:r w:rsidRPr="00BB5C99">
        <w:rPr>
          <w:b/>
          <w:noProof w:val="0"/>
          <w:color w:val="auto"/>
          <w:sz w:val="26"/>
          <w:szCs w:val="26"/>
          <w:lang w:val="en-GB"/>
        </w:rPr>
        <w:t xml:space="preserve"> </w:t>
      </w:r>
      <w:r>
        <w:rPr>
          <w:b/>
          <w:noProof w:val="0"/>
          <w:color w:val="auto"/>
          <w:sz w:val="26"/>
          <w:szCs w:val="26"/>
          <w:lang w:val="en-GB"/>
        </w:rPr>
        <w:t xml:space="preserve"> </w:t>
      </w:r>
      <w:r w:rsidRPr="00BB5C99">
        <w:rPr>
          <w:i/>
          <w:noProof w:val="0"/>
          <w:color w:val="auto"/>
          <w:sz w:val="26"/>
          <w:szCs w:val="26"/>
          <w:lang w:val="en-GB"/>
        </w:rPr>
        <w:t>Activating Metacognition for Internet Information Search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1416"/>
        <w:rPr>
          <w:noProof w:val="0"/>
          <w:color w:val="auto"/>
          <w:sz w:val="26"/>
          <w:szCs w:val="26"/>
          <w:lang w:val="en-GB"/>
        </w:rPr>
      </w:pPr>
      <w:r w:rsidRPr="00BB5C99">
        <w:rPr>
          <w:noProof w:val="0"/>
          <w:color w:val="auto"/>
          <w:sz w:val="26"/>
          <w:szCs w:val="26"/>
          <w:lang w:val="en-GB"/>
        </w:rPr>
        <w:t xml:space="preserve"> </w:t>
      </w:r>
      <w:r>
        <w:rPr>
          <w:noProof w:val="0"/>
          <w:color w:val="auto"/>
          <w:sz w:val="26"/>
          <w:szCs w:val="26"/>
          <w:lang w:val="en-GB"/>
        </w:rPr>
        <w:t xml:space="preserve"> </w:t>
      </w:r>
      <w:r w:rsidRPr="00BB5C99">
        <w:rPr>
          <w:noProof w:val="0"/>
          <w:color w:val="auto"/>
          <w:sz w:val="26"/>
          <w:szCs w:val="26"/>
          <w:lang w:val="en-GB"/>
        </w:rPr>
        <w:t>Atsuko Yoshioka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808080" w:themeColor="background1" w:themeShade="80"/>
          <w:sz w:val="26"/>
          <w:szCs w:val="26"/>
          <w:lang w:val="en-GB"/>
        </w:rPr>
      </w:pPr>
      <w:r w:rsidRPr="00BB5C99">
        <w:rPr>
          <w:b/>
          <w:i/>
          <w:iCs/>
          <w:noProof w:val="0"/>
          <w:color w:val="808080" w:themeColor="background1" w:themeShade="80"/>
          <w:sz w:val="26"/>
          <w:szCs w:val="26"/>
          <w:lang w:val="en-GB"/>
        </w:rPr>
        <w:t>12.30 - 13.30</w:t>
      </w:r>
      <w:r w:rsidRPr="00BB5C99"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 xml:space="preserve"> Lunch</w:t>
      </w:r>
    </w:p>
    <w:p w:rsidR="00E65061" w:rsidRDefault="0080729D" w:rsidP="0080729D">
      <w:pPr>
        <w:widowControl w:val="0"/>
        <w:tabs>
          <w:tab w:val="clear" w:pos="567"/>
        </w:tabs>
        <w:autoSpaceDE w:val="0"/>
        <w:autoSpaceDN w:val="0"/>
        <w:adjustRightInd w:val="0"/>
        <w:jc w:val="center"/>
        <w:rPr>
          <w:b/>
          <w:noProof w:val="0"/>
          <w:color w:val="auto"/>
          <w:sz w:val="26"/>
          <w:szCs w:val="26"/>
          <w:lang w:val="en-GB"/>
        </w:rPr>
      </w:pPr>
      <w:r>
        <w:rPr>
          <w:b/>
          <w:noProof w:val="0"/>
          <w:color w:val="auto"/>
          <w:sz w:val="26"/>
          <w:szCs w:val="26"/>
          <w:lang w:val="en-GB"/>
        </w:rPr>
        <w:t>CHAIR: Wolfgang Brenn</w:t>
      </w:r>
    </w:p>
    <w:p w:rsidR="0080729D" w:rsidRPr="00BB5C99" w:rsidRDefault="0080729D" w:rsidP="0080729D">
      <w:pPr>
        <w:widowControl w:val="0"/>
        <w:tabs>
          <w:tab w:val="clear" w:pos="567"/>
        </w:tabs>
        <w:autoSpaceDE w:val="0"/>
        <w:autoSpaceDN w:val="0"/>
        <w:adjustRightInd w:val="0"/>
        <w:jc w:val="center"/>
        <w:rPr>
          <w:b/>
          <w:noProof w:val="0"/>
          <w:color w:val="auto"/>
          <w:sz w:val="26"/>
          <w:szCs w:val="26"/>
          <w:lang w:val="en-GB"/>
        </w:rPr>
      </w:pP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  <w:r w:rsidRPr="00BB5C99">
        <w:rPr>
          <w:b/>
          <w:noProof w:val="0"/>
          <w:color w:val="000000" w:themeColor="text1"/>
          <w:sz w:val="26"/>
          <w:szCs w:val="26"/>
          <w:lang w:val="en-GB"/>
        </w:rPr>
        <w:t>13.30 - 14.30</w:t>
      </w:r>
      <w:r w:rsidRPr="00BB5C99">
        <w:rPr>
          <w:noProof w:val="0"/>
          <w:color w:val="000000" w:themeColor="text1"/>
          <w:sz w:val="26"/>
          <w:szCs w:val="26"/>
          <w:lang w:val="en-GB"/>
        </w:rPr>
        <w:t xml:space="preserve"> </w:t>
      </w:r>
      <w:r w:rsidRPr="00BB5C99">
        <w:rPr>
          <w:i/>
          <w:noProof w:val="0"/>
          <w:color w:val="auto"/>
          <w:sz w:val="26"/>
          <w:szCs w:val="26"/>
          <w:lang w:val="en-GB"/>
        </w:rPr>
        <w:t>Assessment Design System with Competency Semantics Information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  <w:r w:rsidRPr="00BB5C99">
        <w:rPr>
          <w:noProof w:val="0"/>
          <w:color w:val="auto"/>
          <w:sz w:val="26"/>
          <w:szCs w:val="26"/>
          <w:lang w:val="en-GB"/>
        </w:rPr>
        <w:tab/>
      </w:r>
      <w:r w:rsidRPr="00BB5C99">
        <w:rPr>
          <w:noProof w:val="0"/>
          <w:color w:val="auto"/>
          <w:sz w:val="26"/>
          <w:szCs w:val="26"/>
          <w:lang w:val="en-GB"/>
        </w:rPr>
        <w:tab/>
        <w:t xml:space="preserve"> </w:t>
      </w:r>
      <w:r>
        <w:rPr>
          <w:noProof w:val="0"/>
          <w:color w:val="auto"/>
          <w:sz w:val="26"/>
          <w:szCs w:val="26"/>
          <w:lang w:val="en-GB"/>
        </w:rPr>
        <w:t xml:space="preserve"> </w:t>
      </w:r>
      <w:r w:rsidRPr="00BB5C99">
        <w:rPr>
          <w:noProof w:val="0"/>
          <w:color w:val="auto"/>
          <w:sz w:val="26"/>
          <w:szCs w:val="26"/>
          <w:lang w:val="en-GB"/>
        </w:rPr>
        <w:t>Kenji Hirata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b/>
          <w:noProof w:val="0"/>
          <w:color w:val="auto"/>
          <w:sz w:val="26"/>
          <w:szCs w:val="26"/>
          <w:lang w:val="en-GB"/>
        </w:rPr>
      </w:pP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  <w:r w:rsidRPr="00BB5C99">
        <w:rPr>
          <w:b/>
          <w:noProof w:val="0"/>
          <w:color w:val="auto"/>
          <w:sz w:val="26"/>
          <w:szCs w:val="26"/>
          <w:lang w:val="en-GB"/>
        </w:rPr>
        <w:t>14.30 - 15.15</w:t>
      </w:r>
      <w:r w:rsidRPr="00BB5C99">
        <w:rPr>
          <w:noProof w:val="0"/>
          <w:color w:val="auto"/>
          <w:sz w:val="26"/>
          <w:szCs w:val="26"/>
          <w:lang w:val="en-GB"/>
        </w:rPr>
        <w:t xml:space="preserve"> </w:t>
      </w:r>
      <w:r w:rsidRPr="00BB5C99">
        <w:rPr>
          <w:i/>
          <w:noProof w:val="0"/>
          <w:color w:val="auto"/>
          <w:sz w:val="26"/>
          <w:szCs w:val="26"/>
          <w:lang w:val="en-GB"/>
        </w:rPr>
        <w:t>Some Semantic Data Formats and Potential Visualisations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708" w:firstLine="708"/>
        <w:rPr>
          <w:noProof w:val="0"/>
          <w:color w:val="auto"/>
          <w:sz w:val="26"/>
          <w:szCs w:val="26"/>
          <w:lang w:val="en-GB"/>
        </w:rPr>
      </w:pPr>
      <w:r w:rsidRPr="00BB5C99">
        <w:rPr>
          <w:noProof w:val="0"/>
          <w:color w:val="auto"/>
          <w:sz w:val="26"/>
          <w:szCs w:val="26"/>
          <w:lang w:val="en-GB"/>
        </w:rPr>
        <w:t xml:space="preserve"> </w:t>
      </w:r>
      <w:r>
        <w:rPr>
          <w:noProof w:val="0"/>
          <w:color w:val="auto"/>
          <w:sz w:val="26"/>
          <w:szCs w:val="26"/>
          <w:lang w:val="en-GB"/>
        </w:rPr>
        <w:t xml:space="preserve">  </w:t>
      </w:r>
      <w:r w:rsidRPr="00BB5C99">
        <w:rPr>
          <w:noProof w:val="0"/>
          <w:color w:val="auto"/>
          <w:sz w:val="26"/>
          <w:szCs w:val="26"/>
          <w:lang w:val="en-GB"/>
        </w:rPr>
        <w:t>Michael Granitzer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808080" w:themeColor="background1" w:themeShade="80"/>
          <w:sz w:val="26"/>
          <w:szCs w:val="26"/>
          <w:lang w:val="en-GB"/>
        </w:rPr>
      </w:pPr>
      <w:r w:rsidRPr="00BB5C99">
        <w:rPr>
          <w:b/>
          <w:i/>
          <w:iCs/>
          <w:noProof w:val="0"/>
          <w:color w:val="808080" w:themeColor="background1" w:themeShade="80"/>
          <w:sz w:val="26"/>
          <w:szCs w:val="26"/>
          <w:lang w:val="en-GB"/>
        </w:rPr>
        <w:t>15.15 - 15.45</w:t>
      </w:r>
      <w:r w:rsidRPr="00BB5C99"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 xml:space="preserve"> Coffee Break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  <w:r w:rsidRPr="00BB5C99">
        <w:rPr>
          <w:noProof w:val="0"/>
          <w:color w:val="auto"/>
          <w:sz w:val="26"/>
          <w:szCs w:val="26"/>
          <w:lang w:val="en-GB"/>
        </w:rPr>
        <w:t xml:space="preserve"> 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  <w:r w:rsidRPr="00BB5C99">
        <w:rPr>
          <w:b/>
          <w:noProof w:val="0"/>
          <w:color w:val="auto"/>
          <w:sz w:val="26"/>
          <w:szCs w:val="26"/>
          <w:lang w:val="en-GB"/>
        </w:rPr>
        <w:t>15.45 - 16.15</w:t>
      </w:r>
      <w:r w:rsidRPr="00BB5C99">
        <w:rPr>
          <w:noProof w:val="0"/>
          <w:color w:val="auto"/>
          <w:sz w:val="26"/>
          <w:szCs w:val="26"/>
          <w:lang w:val="en-GB"/>
        </w:rPr>
        <w:t xml:space="preserve"> </w:t>
      </w:r>
      <w:r>
        <w:rPr>
          <w:i/>
          <w:noProof w:val="0"/>
          <w:color w:val="auto"/>
          <w:sz w:val="26"/>
          <w:szCs w:val="26"/>
          <w:lang w:val="en-GB"/>
        </w:rPr>
        <w:t>How W</w:t>
      </w:r>
      <w:r w:rsidRPr="00BB5C99">
        <w:rPr>
          <w:i/>
          <w:noProof w:val="0"/>
          <w:color w:val="auto"/>
          <w:sz w:val="26"/>
          <w:szCs w:val="26"/>
          <w:lang w:val="en-GB"/>
        </w:rPr>
        <w:t>e Do Organize Expert Data Bases for Peer Review Journals?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1416"/>
        <w:rPr>
          <w:noProof w:val="0"/>
          <w:color w:val="auto"/>
          <w:sz w:val="26"/>
          <w:szCs w:val="26"/>
          <w:lang w:val="en-GB"/>
        </w:rPr>
      </w:pPr>
      <w:r w:rsidRPr="00BB5C99">
        <w:rPr>
          <w:noProof w:val="0"/>
          <w:color w:val="auto"/>
          <w:sz w:val="26"/>
          <w:szCs w:val="26"/>
          <w:lang w:val="en-GB"/>
        </w:rPr>
        <w:t xml:space="preserve"> </w:t>
      </w:r>
      <w:r>
        <w:rPr>
          <w:noProof w:val="0"/>
          <w:color w:val="auto"/>
          <w:sz w:val="26"/>
          <w:szCs w:val="26"/>
          <w:lang w:val="en-GB"/>
        </w:rPr>
        <w:t xml:space="preserve"> </w:t>
      </w:r>
      <w:proofErr w:type="spellStart"/>
      <w:r w:rsidRPr="00BB5C99">
        <w:rPr>
          <w:noProof w:val="0"/>
          <w:color w:val="auto"/>
          <w:sz w:val="26"/>
          <w:szCs w:val="26"/>
          <w:lang w:val="en-GB"/>
        </w:rPr>
        <w:t>Gerassimos</w:t>
      </w:r>
      <w:proofErr w:type="spellEnd"/>
      <w:r w:rsidRPr="00BB5C99">
        <w:rPr>
          <w:noProof w:val="0"/>
          <w:color w:val="auto"/>
          <w:sz w:val="26"/>
          <w:szCs w:val="26"/>
          <w:lang w:val="en-GB"/>
        </w:rPr>
        <w:t xml:space="preserve"> Papadopoulos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</w:p>
    <w:p w:rsidR="00E65061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i/>
          <w:noProof w:val="0"/>
          <w:color w:val="auto"/>
          <w:sz w:val="26"/>
          <w:szCs w:val="26"/>
          <w:lang w:val="en-GB"/>
        </w:rPr>
      </w:pPr>
      <w:r w:rsidRPr="00BB5C99">
        <w:rPr>
          <w:b/>
          <w:noProof w:val="0"/>
          <w:color w:val="auto"/>
          <w:sz w:val="26"/>
          <w:szCs w:val="26"/>
          <w:lang w:val="en-GB"/>
        </w:rPr>
        <w:t>16.15 - 17.00</w:t>
      </w:r>
      <w:r w:rsidRPr="00BB5C99">
        <w:rPr>
          <w:noProof w:val="0"/>
          <w:color w:val="auto"/>
          <w:sz w:val="26"/>
          <w:szCs w:val="26"/>
          <w:lang w:val="en-GB"/>
        </w:rPr>
        <w:t xml:space="preserve"> </w:t>
      </w:r>
      <w:r w:rsidRPr="00BB5C99">
        <w:rPr>
          <w:i/>
          <w:noProof w:val="0"/>
          <w:color w:val="auto"/>
          <w:sz w:val="26"/>
          <w:szCs w:val="26"/>
          <w:lang w:val="en-GB"/>
        </w:rPr>
        <w:t>Profile Analyses of Job Demands: An Expert Study Using Lexical</w:t>
      </w:r>
      <w:r>
        <w:rPr>
          <w:i/>
          <w:noProof w:val="0"/>
          <w:color w:val="auto"/>
          <w:sz w:val="26"/>
          <w:szCs w:val="26"/>
          <w:lang w:val="en-GB"/>
        </w:rPr>
        <w:t xml:space="preserve">      </w:t>
      </w:r>
      <w:r>
        <w:rPr>
          <w:i/>
          <w:noProof w:val="0"/>
          <w:color w:val="auto"/>
          <w:sz w:val="26"/>
          <w:szCs w:val="26"/>
          <w:lang w:val="en-GB"/>
        </w:rPr>
        <w:tab/>
        <w:t xml:space="preserve">   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  <w:r>
        <w:rPr>
          <w:i/>
          <w:noProof w:val="0"/>
          <w:color w:val="auto"/>
          <w:sz w:val="26"/>
          <w:szCs w:val="26"/>
          <w:lang w:val="en-GB"/>
        </w:rPr>
        <w:t xml:space="preserve">                      </w:t>
      </w:r>
      <w:r w:rsidRPr="00BB5C99">
        <w:rPr>
          <w:i/>
          <w:noProof w:val="0"/>
          <w:color w:val="auto"/>
          <w:sz w:val="26"/>
          <w:szCs w:val="26"/>
          <w:lang w:val="en-GB"/>
        </w:rPr>
        <w:t xml:space="preserve">Information 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708" w:firstLine="708"/>
        <w:rPr>
          <w:noProof w:val="0"/>
          <w:color w:val="auto"/>
          <w:sz w:val="26"/>
          <w:szCs w:val="26"/>
          <w:lang w:val="en-GB"/>
        </w:rPr>
      </w:pPr>
      <w:r w:rsidRPr="00BB5C99">
        <w:rPr>
          <w:noProof w:val="0"/>
          <w:color w:val="auto"/>
          <w:sz w:val="26"/>
          <w:szCs w:val="26"/>
          <w:lang w:val="en-GB"/>
        </w:rPr>
        <w:t xml:space="preserve"> </w:t>
      </w:r>
      <w:r>
        <w:rPr>
          <w:noProof w:val="0"/>
          <w:color w:val="auto"/>
          <w:sz w:val="26"/>
          <w:szCs w:val="26"/>
          <w:lang w:val="en-GB"/>
        </w:rPr>
        <w:t xml:space="preserve"> </w:t>
      </w:r>
      <w:proofErr w:type="spellStart"/>
      <w:r w:rsidRPr="00BB5C99">
        <w:rPr>
          <w:noProof w:val="0"/>
          <w:color w:val="auto"/>
          <w:sz w:val="26"/>
          <w:szCs w:val="26"/>
          <w:lang w:val="en-GB"/>
        </w:rPr>
        <w:t>Aljoscha</w:t>
      </w:r>
      <w:proofErr w:type="spellEnd"/>
      <w:r w:rsidRPr="00BB5C99">
        <w:rPr>
          <w:noProof w:val="0"/>
          <w:color w:val="auto"/>
          <w:sz w:val="26"/>
          <w:szCs w:val="26"/>
          <w:lang w:val="en-GB"/>
        </w:rPr>
        <w:t xml:space="preserve"> Neubauer</w:t>
      </w:r>
      <w:r w:rsidR="002A6958">
        <w:rPr>
          <w:noProof w:val="0"/>
          <w:color w:val="auto"/>
          <w:sz w:val="26"/>
          <w:szCs w:val="26"/>
          <w:lang w:val="en-GB"/>
        </w:rPr>
        <w:t xml:space="preserve"> &amp; Sabine Berg</w:t>
      </w:r>
      <w:r w:rsidR="000F0C63">
        <w:rPr>
          <w:noProof w:val="0"/>
          <w:color w:val="auto"/>
          <w:sz w:val="26"/>
          <w:szCs w:val="26"/>
          <w:lang w:val="en-GB"/>
        </w:rPr>
        <w:t>n</w:t>
      </w:r>
      <w:r w:rsidR="002A6958">
        <w:rPr>
          <w:noProof w:val="0"/>
          <w:color w:val="auto"/>
          <w:sz w:val="26"/>
          <w:szCs w:val="26"/>
          <w:lang w:val="en-GB"/>
        </w:rPr>
        <w:t>er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i/>
          <w:iCs/>
          <w:noProof w:val="0"/>
          <w:color w:val="auto"/>
          <w:sz w:val="26"/>
          <w:szCs w:val="26"/>
          <w:lang w:val="en-GB"/>
        </w:rPr>
      </w:pP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  <w:r w:rsidRPr="00BB5C99">
        <w:rPr>
          <w:b/>
          <w:noProof w:val="0"/>
          <w:color w:val="auto"/>
          <w:sz w:val="26"/>
          <w:szCs w:val="26"/>
          <w:lang w:val="en-GB"/>
        </w:rPr>
        <w:t>17.00 - 18.45</w:t>
      </w:r>
      <w:r w:rsidRPr="00BB5C99">
        <w:rPr>
          <w:noProof w:val="0"/>
          <w:color w:val="auto"/>
          <w:sz w:val="26"/>
          <w:szCs w:val="26"/>
          <w:lang w:val="en-GB"/>
        </w:rPr>
        <w:t xml:space="preserve"> </w:t>
      </w:r>
      <w:r w:rsidRPr="00BB5C99">
        <w:rPr>
          <w:i/>
          <w:noProof w:val="0"/>
          <w:color w:val="auto"/>
          <w:sz w:val="26"/>
          <w:szCs w:val="26"/>
          <w:lang w:val="en-GB"/>
        </w:rPr>
        <w:t>Membership Meeting of the EJEA</w:t>
      </w:r>
      <w:r w:rsidRPr="00BB5C99">
        <w:rPr>
          <w:noProof w:val="0"/>
          <w:color w:val="auto"/>
          <w:sz w:val="26"/>
          <w:szCs w:val="26"/>
          <w:lang w:val="en-GB"/>
        </w:rPr>
        <w:t xml:space="preserve"> (for members only) 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  <w:r w:rsidRPr="00BB5C99">
        <w:rPr>
          <w:b/>
          <w:noProof w:val="0"/>
          <w:color w:val="auto"/>
          <w:sz w:val="26"/>
          <w:szCs w:val="26"/>
          <w:lang w:val="en-GB"/>
        </w:rPr>
        <w:t>17.15 - 19.15</w:t>
      </w:r>
      <w:r w:rsidRPr="00BB5C99">
        <w:rPr>
          <w:noProof w:val="0"/>
          <w:color w:val="auto"/>
          <w:sz w:val="26"/>
          <w:szCs w:val="26"/>
          <w:lang w:val="en-GB"/>
        </w:rPr>
        <w:t xml:space="preserve"> </w:t>
      </w:r>
      <w:r w:rsidRPr="00BB5C99">
        <w:rPr>
          <w:i/>
          <w:noProof w:val="0"/>
          <w:color w:val="auto"/>
          <w:sz w:val="26"/>
          <w:szCs w:val="26"/>
          <w:lang w:val="en-GB"/>
        </w:rPr>
        <w:t>City Tour</w:t>
      </w:r>
      <w:r w:rsidRPr="00BB5C99">
        <w:rPr>
          <w:noProof w:val="0"/>
          <w:color w:val="auto"/>
          <w:sz w:val="26"/>
          <w:szCs w:val="26"/>
          <w:lang w:val="en-GB"/>
        </w:rPr>
        <w:t xml:space="preserve"> (optional)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</w:p>
    <w:p w:rsidR="00E65061" w:rsidRPr="005F3408" w:rsidRDefault="00E65061" w:rsidP="00E65061">
      <w:pPr>
        <w:rPr>
          <w:rFonts w:eastAsia="Times New Roman"/>
          <w:noProof w:val="0"/>
          <w:color w:val="auto"/>
          <w:sz w:val="26"/>
          <w:szCs w:val="26"/>
          <w:lang w:val="en-GB" w:eastAsia="en-GB"/>
        </w:rPr>
      </w:pPr>
      <w:r w:rsidRPr="00753090">
        <w:rPr>
          <w:b/>
          <w:i/>
          <w:iCs/>
          <w:noProof w:val="0"/>
          <w:color w:val="808080" w:themeColor="background1" w:themeShade="80"/>
          <w:sz w:val="26"/>
          <w:szCs w:val="26"/>
          <w:lang w:val="en-GB"/>
        </w:rPr>
        <w:t>19.15</w:t>
      </w:r>
      <w:r w:rsidRPr="00753090"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 xml:space="preserve">             Dinner</w:t>
      </w:r>
      <w:r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 xml:space="preserve"> at</w:t>
      </w:r>
      <w:r w:rsidRPr="00753090"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 xml:space="preserve"> “</w:t>
      </w:r>
      <w:proofErr w:type="spellStart"/>
      <w:r w:rsidRPr="00753090"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>Aiola</w:t>
      </w:r>
      <w:proofErr w:type="spellEnd"/>
      <w:r w:rsidRPr="00753090"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 xml:space="preserve"> Upstairs” </w:t>
      </w:r>
      <w:r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>(</w:t>
      </w:r>
      <w:hyperlink r:id="rId7" w:history="1">
        <w:r w:rsidRPr="00A024C1">
          <w:rPr>
            <w:rStyle w:val="Hyperlink"/>
            <w:rFonts w:eastAsia="Times New Roman"/>
            <w:noProof w:val="0"/>
            <w:sz w:val="26"/>
            <w:szCs w:val="26"/>
            <w:lang w:val="en-GB" w:eastAsia="en-GB"/>
          </w:rPr>
          <w:t>http://</w:t>
        </w:r>
        <w:proofErr w:type="spellStart"/>
        <w:r w:rsidRPr="00A024C1">
          <w:rPr>
            <w:rStyle w:val="Hyperlink"/>
            <w:rFonts w:eastAsia="Times New Roman"/>
            <w:noProof w:val="0"/>
            <w:sz w:val="26"/>
            <w:szCs w:val="26"/>
            <w:lang w:val="en-GB" w:eastAsia="en-GB"/>
          </w:rPr>
          <w:t>upstairs.aiola.at</w:t>
        </w:r>
        <w:proofErr w:type="spellEnd"/>
        <w:r w:rsidRPr="00A024C1">
          <w:rPr>
            <w:rStyle w:val="Hyperlink"/>
            <w:rFonts w:eastAsia="Times New Roman"/>
            <w:noProof w:val="0"/>
            <w:sz w:val="26"/>
            <w:szCs w:val="26"/>
            <w:lang w:val="en-GB" w:eastAsia="en-GB"/>
          </w:rPr>
          <w:t>/en/</w:t>
        </w:r>
      </w:hyperlink>
      <w:r>
        <w:rPr>
          <w:rFonts w:eastAsia="Times New Roman"/>
          <w:noProof w:val="0"/>
          <w:color w:val="auto"/>
          <w:sz w:val="26"/>
          <w:szCs w:val="26"/>
          <w:lang w:val="en-GB" w:eastAsia="en-GB"/>
        </w:rPr>
        <w:t>)</w:t>
      </w:r>
    </w:p>
    <w:p w:rsidR="00E65061" w:rsidRPr="002A6958" w:rsidRDefault="00E65061" w:rsidP="00E65061">
      <w:pPr>
        <w:rPr>
          <w:rFonts w:eastAsia="Times New Roman"/>
          <w:noProof w:val="0"/>
          <w:color w:val="auto"/>
          <w:sz w:val="26"/>
          <w:szCs w:val="26"/>
          <w:lang w:val="en-GB" w:eastAsia="en-GB"/>
        </w:rPr>
      </w:pPr>
      <w:r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ab/>
      </w:r>
      <w:r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ab/>
      </w:r>
      <w:r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ab/>
      </w:r>
      <w:r w:rsidRPr="005D588E"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 xml:space="preserve">  </w:t>
      </w:r>
      <w:proofErr w:type="spellStart"/>
      <w:r w:rsidRPr="002A6958">
        <w:rPr>
          <w:rFonts w:eastAsia="Times New Roman"/>
          <w:noProof w:val="0"/>
          <w:color w:val="auto"/>
          <w:sz w:val="26"/>
          <w:szCs w:val="26"/>
          <w:lang w:val="en-GB" w:eastAsia="en-GB"/>
        </w:rPr>
        <w:t>Schloßberg</w:t>
      </w:r>
      <w:proofErr w:type="spellEnd"/>
      <w:r w:rsidRPr="002A6958">
        <w:rPr>
          <w:rFonts w:eastAsia="Times New Roman"/>
          <w:noProof w:val="0"/>
          <w:color w:val="auto"/>
          <w:sz w:val="26"/>
          <w:szCs w:val="26"/>
          <w:lang w:val="en-GB" w:eastAsia="en-GB"/>
        </w:rPr>
        <w:t xml:space="preserve"> 2, 8010 Graz, </w:t>
      </w:r>
      <w:proofErr w:type="spellStart"/>
      <w:r w:rsidRPr="002A6958">
        <w:rPr>
          <w:rFonts w:eastAsia="Times New Roman"/>
          <w:noProof w:val="0"/>
          <w:color w:val="auto"/>
          <w:sz w:val="26"/>
          <w:szCs w:val="26"/>
          <w:lang w:val="en-GB" w:eastAsia="en-GB"/>
        </w:rPr>
        <w:t>Fon</w:t>
      </w:r>
      <w:proofErr w:type="spellEnd"/>
      <w:r w:rsidRPr="002A6958">
        <w:rPr>
          <w:rFonts w:eastAsia="Times New Roman"/>
          <w:noProof w:val="0"/>
          <w:color w:val="auto"/>
          <w:sz w:val="26"/>
          <w:szCs w:val="26"/>
          <w:lang w:val="en-GB" w:eastAsia="en-GB"/>
        </w:rPr>
        <w:t xml:space="preserve"> +43 316 818797 </w:t>
      </w:r>
    </w:p>
    <w:p w:rsidR="00E65061" w:rsidRPr="002A6958" w:rsidRDefault="00E65061" w:rsidP="00E65061">
      <w:pPr>
        <w:pStyle w:val="berschrift2"/>
        <w:jc w:val="left"/>
      </w:pPr>
    </w:p>
    <w:p w:rsidR="00E65061" w:rsidRPr="002A6958" w:rsidRDefault="00E65061" w:rsidP="00E65061">
      <w:pPr>
        <w:rPr>
          <w:lang w:val="en-GB"/>
        </w:rPr>
      </w:pPr>
    </w:p>
    <w:p w:rsidR="00E65061" w:rsidRPr="002A6958" w:rsidRDefault="00E65061" w:rsidP="00E65061">
      <w:pPr>
        <w:rPr>
          <w:lang w:val="en-GB"/>
        </w:rPr>
      </w:pPr>
    </w:p>
    <w:p w:rsidR="00E65061" w:rsidRDefault="00E65061" w:rsidP="00E65061">
      <w:pPr>
        <w:pStyle w:val="berschrift2"/>
        <w:jc w:val="left"/>
      </w:pPr>
    </w:p>
    <w:p w:rsidR="00E65061" w:rsidRDefault="00E65061" w:rsidP="00E65061">
      <w:pPr>
        <w:pStyle w:val="berschrift2"/>
      </w:pPr>
      <w:r w:rsidRPr="00BB5C99">
        <w:t>Tuesday, July 02</w:t>
      </w:r>
      <w:r>
        <w:t>nd</w:t>
      </w:r>
      <w:r w:rsidRPr="00BB5C99">
        <w:t xml:space="preserve"> 2013</w:t>
      </w:r>
    </w:p>
    <w:p w:rsidR="0080729D" w:rsidRPr="0080729D" w:rsidRDefault="0080729D" w:rsidP="0080729D">
      <w:pPr>
        <w:rPr>
          <w:b/>
          <w:lang w:val="en-GB"/>
        </w:rPr>
      </w:pPr>
    </w:p>
    <w:p w:rsidR="00E65061" w:rsidRDefault="0080729D" w:rsidP="0080729D">
      <w:pPr>
        <w:widowControl w:val="0"/>
        <w:tabs>
          <w:tab w:val="clear" w:pos="567"/>
        </w:tabs>
        <w:autoSpaceDE w:val="0"/>
        <w:autoSpaceDN w:val="0"/>
        <w:adjustRightInd w:val="0"/>
        <w:jc w:val="center"/>
        <w:rPr>
          <w:b/>
          <w:noProof w:val="0"/>
          <w:color w:val="auto"/>
          <w:sz w:val="26"/>
          <w:szCs w:val="26"/>
          <w:lang w:val="en-GB"/>
        </w:rPr>
      </w:pPr>
      <w:r w:rsidRPr="0080729D">
        <w:rPr>
          <w:b/>
          <w:noProof w:val="0"/>
          <w:color w:val="auto"/>
          <w:sz w:val="26"/>
          <w:szCs w:val="26"/>
          <w:lang w:val="en-GB"/>
        </w:rPr>
        <w:t>CHAIR</w:t>
      </w:r>
      <w:r>
        <w:rPr>
          <w:b/>
          <w:noProof w:val="0"/>
          <w:color w:val="auto"/>
          <w:sz w:val="26"/>
          <w:szCs w:val="26"/>
          <w:lang w:val="en-GB"/>
        </w:rPr>
        <w:t xml:space="preserve">: </w:t>
      </w:r>
      <w:proofErr w:type="spellStart"/>
      <w:r>
        <w:rPr>
          <w:b/>
          <w:noProof w:val="0"/>
          <w:color w:val="auto"/>
          <w:sz w:val="26"/>
          <w:szCs w:val="26"/>
          <w:lang w:val="en-GB"/>
        </w:rPr>
        <w:t>Anja</w:t>
      </w:r>
      <w:proofErr w:type="spellEnd"/>
      <w:r>
        <w:rPr>
          <w:b/>
          <w:noProof w:val="0"/>
          <w:color w:val="auto"/>
          <w:sz w:val="26"/>
          <w:szCs w:val="26"/>
          <w:lang w:val="en-GB"/>
        </w:rPr>
        <w:t xml:space="preserve"> </w:t>
      </w:r>
      <w:proofErr w:type="spellStart"/>
      <w:r>
        <w:rPr>
          <w:b/>
          <w:noProof w:val="0"/>
          <w:color w:val="auto"/>
          <w:sz w:val="26"/>
          <w:szCs w:val="26"/>
          <w:lang w:val="en-GB"/>
        </w:rPr>
        <w:t>Ischebeck</w:t>
      </w:r>
      <w:proofErr w:type="spellEnd"/>
    </w:p>
    <w:p w:rsidR="0080729D" w:rsidRPr="0080729D" w:rsidRDefault="0080729D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b/>
          <w:noProof w:val="0"/>
          <w:color w:val="auto"/>
          <w:sz w:val="26"/>
          <w:szCs w:val="26"/>
          <w:lang w:val="en-GB"/>
        </w:rPr>
      </w:pP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2124" w:hanging="2124"/>
        <w:rPr>
          <w:noProof w:val="0"/>
          <w:color w:val="auto"/>
          <w:sz w:val="26"/>
          <w:szCs w:val="26"/>
          <w:lang w:val="en-GB"/>
        </w:rPr>
      </w:pPr>
      <w:r w:rsidRPr="00BB5C99">
        <w:rPr>
          <w:b/>
          <w:noProof w:val="0"/>
          <w:color w:val="auto"/>
          <w:sz w:val="26"/>
          <w:szCs w:val="26"/>
          <w:lang w:val="en-GB"/>
        </w:rPr>
        <w:t>09.30 - 10.4</w:t>
      </w:r>
      <w:r>
        <w:rPr>
          <w:b/>
          <w:noProof w:val="0"/>
          <w:color w:val="auto"/>
          <w:sz w:val="26"/>
          <w:szCs w:val="26"/>
          <w:lang w:val="en-GB"/>
        </w:rPr>
        <w:t xml:space="preserve">5 </w:t>
      </w:r>
      <w:r w:rsidRPr="00BB5C99">
        <w:rPr>
          <w:i/>
          <w:noProof w:val="0"/>
          <w:color w:val="auto"/>
          <w:sz w:val="26"/>
          <w:szCs w:val="26"/>
          <w:lang w:val="en-GB"/>
        </w:rPr>
        <w:t>Robust Expert Finding in Web-Based Community Information Systems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708" w:firstLine="708"/>
        <w:rPr>
          <w:noProof w:val="0"/>
          <w:color w:val="auto"/>
          <w:sz w:val="26"/>
          <w:szCs w:val="26"/>
          <w:lang w:val="en-GB"/>
        </w:rPr>
      </w:pPr>
      <w:r w:rsidRPr="00BB5C99">
        <w:rPr>
          <w:noProof w:val="0"/>
          <w:color w:val="auto"/>
          <w:sz w:val="26"/>
          <w:szCs w:val="26"/>
          <w:lang w:val="en-GB"/>
        </w:rPr>
        <w:t xml:space="preserve"> </w:t>
      </w:r>
      <w:r>
        <w:rPr>
          <w:noProof w:val="0"/>
          <w:color w:val="auto"/>
          <w:sz w:val="26"/>
          <w:szCs w:val="26"/>
          <w:lang w:val="en-GB"/>
        </w:rPr>
        <w:t xml:space="preserve"> </w:t>
      </w:r>
      <w:r w:rsidRPr="00BB5C99">
        <w:rPr>
          <w:noProof w:val="0"/>
          <w:color w:val="auto"/>
          <w:sz w:val="26"/>
          <w:szCs w:val="26"/>
          <w:lang w:val="en-GB"/>
        </w:rPr>
        <w:t>Ralf Klamma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i/>
          <w:noProof w:val="0"/>
          <w:color w:val="auto"/>
          <w:sz w:val="26"/>
          <w:szCs w:val="26"/>
          <w:lang w:val="en-GB"/>
        </w:rPr>
      </w:pPr>
      <w:r w:rsidRPr="00BB5C99">
        <w:rPr>
          <w:b/>
          <w:noProof w:val="0"/>
          <w:color w:val="auto"/>
          <w:sz w:val="26"/>
          <w:szCs w:val="26"/>
          <w:lang w:val="en-GB"/>
        </w:rPr>
        <w:t xml:space="preserve">10.45 - 11.15 </w:t>
      </w:r>
      <w:r w:rsidRPr="00BB5C99">
        <w:rPr>
          <w:i/>
          <w:noProof w:val="0"/>
          <w:color w:val="auto"/>
          <w:sz w:val="26"/>
          <w:szCs w:val="26"/>
          <w:lang w:val="en-GB"/>
        </w:rPr>
        <w:t>ECQA – International Certifications by Expert for Experts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708" w:firstLine="708"/>
        <w:rPr>
          <w:noProof w:val="0"/>
          <w:color w:val="auto"/>
          <w:sz w:val="26"/>
          <w:szCs w:val="26"/>
          <w:lang w:val="en-GB"/>
        </w:rPr>
      </w:pPr>
      <w:r>
        <w:rPr>
          <w:i/>
          <w:noProof w:val="0"/>
          <w:color w:val="auto"/>
          <w:sz w:val="26"/>
          <w:szCs w:val="26"/>
          <w:lang w:val="en-GB"/>
        </w:rPr>
        <w:t xml:space="preserve"> </w:t>
      </w:r>
      <w:r w:rsidRPr="00BB5C99">
        <w:rPr>
          <w:i/>
          <w:noProof w:val="0"/>
          <w:color w:val="auto"/>
          <w:sz w:val="26"/>
          <w:szCs w:val="26"/>
          <w:lang w:val="en-GB"/>
        </w:rPr>
        <w:t xml:space="preserve"> </w:t>
      </w:r>
      <w:r w:rsidRPr="00BB5C99">
        <w:rPr>
          <w:noProof w:val="0"/>
          <w:color w:val="auto"/>
          <w:sz w:val="26"/>
          <w:szCs w:val="26"/>
          <w:lang w:val="en-GB"/>
        </w:rPr>
        <w:t>Michael Reiner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808080" w:themeColor="background1" w:themeShade="80"/>
          <w:sz w:val="26"/>
          <w:szCs w:val="26"/>
          <w:lang w:val="en-GB"/>
        </w:rPr>
      </w:pPr>
      <w:r w:rsidRPr="00BB5C99">
        <w:rPr>
          <w:b/>
          <w:i/>
          <w:iCs/>
          <w:noProof w:val="0"/>
          <w:color w:val="808080" w:themeColor="background1" w:themeShade="80"/>
          <w:sz w:val="26"/>
          <w:szCs w:val="26"/>
          <w:lang w:val="en-GB"/>
        </w:rPr>
        <w:t>11.15 - 11.45</w:t>
      </w:r>
      <w:r w:rsidRPr="00BB5C99"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 xml:space="preserve"> Coffee Break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en-GB"/>
        </w:rPr>
      </w:pPr>
      <w:r w:rsidRPr="00BB5C99">
        <w:rPr>
          <w:b/>
          <w:noProof w:val="0"/>
          <w:color w:val="auto"/>
          <w:sz w:val="26"/>
          <w:szCs w:val="26"/>
          <w:lang w:val="en-GB"/>
        </w:rPr>
        <w:t>11.45 - 12.30</w:t>
      </w:r>
      <w:r w:rsidRPr="00BB5C99">
        <w:rPr>
          <w:noProof w:val="0"/>
          <w:color w:val="auto"/>
          <w:sz w:val="26"/>
          <w:szCs w:val="26"/>
          <w:lang w:val="en-GB"/>
        </w:rPr>
        <w:t xml:space="preserve"> </w:t>
      </w:r>
      <w:r w:rsidRPr="00BB5C99">
        <w:rPr>
          <w:i/>
          <w:noProof w:val="0"/>
          <w:color w:val="auto"/>
          <w:sz w:val="26"/>
          <w:szCs w:val="26"/>
          <w:lang w:val="en-GB"/>
        </w:rPr>
        <w:t>A Scientists Footprint in the Digital Age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left="708" w:firstLine="708"/>
        <w:rPr>
          <w:noProof w:val="0"/>
          <w:color w:val="auto"/>
          <w:sz w:val="26"/>
          <w:szCs w:val="26"/>
          <w:lang w:val="de-DE"/>
        </w:rPr>
      </w:pPr>
      <w:r w:rsidRPr="002A6958">
        <w:rPr>
          <w:noProof w:val="0"/>
          <w:color w:val="auto"/>
          <w:sz w:val="26"/>
          <w:szCs w:val="26"/>
          <w:lang w:val="en-GB"/>
        </w:rPr>
        <w:t xml:space="preserve">   </w:t>
      </w:r>
      <w:r w:rsidRPr="00BB5C99">
        <w:rPr>
          <w:noProof w:val="0"/>
          <w:color w:val="auto"/>
          <w:sz w:val="26"/>
          <w:szCs w:val="26"/>
          <w:lang w:val="de-DE"/>
        </w:rPr>
        <w:t xml:space="preserve">Erich </w:t>
      </w:r>
      <w:proofErr w:type="spellStart"/>
      <w:r w:rsidRPr="00BB5C99">
        <w:rPr>
          <w:noProof w:val="0"/>
          <w:color w:val="auto"/>
          <w:sz w:val="26"/>
          <w:szCs w:val="26"/>
          <w:lang w:val="de-DE"/>
        </w:rPr>
        <w:t>Weichselgartner</w:t>
      </w:r>
      <w:proofErr w:type="spellEnd"/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de-DE"/>
        </w:rPr>
      </w:pPr>
    </w:p>
    <w:p w:rsidR="00E65061" w:rsidRPr="008D00D3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de-DE"/>
        </w:rPr>
      </w:pPr>
      <w:r w:rsidRPr="008D00D3">
        <w:rPr>
          <w:b/>
          <w:noProof w:val="0"/>
          <w:color w:val="auto"/>
          <w:sz w:val="26"/>
          <w:szCs w:val="26"/>
          <w:lang w:val="de-DE"/>
        </w:rPr>
        <w:t>12.30 - 13.00</w:t>
      </w:r>
      <w:r w:rsidRPr="008D00D3">
        <w:rPr>
          <w:noProof w:val="0"/>
          <w:color w:val="auto"/>
          <w:sz w:val="26"/>
          <w:szCs w:val="26"/>
          <w:lang w:val="de-DE"/>
        </w:rPr>
        <w:t xml:space="preserve"> </w:t>
      </w:r>
      <w:r w:rsidRPr="008D00D3">
        <w:rPr>
          <w:b/>
          <w:noProof w:val="0"/>
          <w:color w:val="auto"/>
          <w:sz w:val="26"/>
          <w:szCs w:val="26"/>
          <w:lang w:val="de-DE"/>
        </w:rPr>
        <w:t xml:space="preserve">General Final </w:t>
      </w:r>
      <w:proofErr w:type="spellStart"/>
      <w:r w:rsidRPr="008D00D3">
        <w:rPr>
          <w:b/>
          <w:noProof w:val="0"/>
          <w:color w:val="auto"/>
          <w:sz w:val="26"/>
          <w:szCs w:val="26"/>
          <w:lang w:val="de-DE"/>
        </w:rPr>
        <w:t>Discussion</w:t>
      </w:r>
      <w:proofErr w:type="spellEnd"/>
    </w:p>
    <w:p w:rsidR="00E65061" w:rsidRPr="008D00D3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noProof w:val="0"/>
          <w:color w:val="auto"/>
          <w:sz w:val="26"/>
          <w:szCs w:val="26"/>
          <w:lang w:val="de-DE"/>
        </w:rPr>
      </w:pPr>
    </w:p>
    <w:p w:rsidR="00E65061" w:rsidRPr="002A6958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i/>
          <w:iCs/>
          <w:noProof w:val="0"/>
          <w:color w:val="808080" w:themeColor="background1" w:themeShade="80"/>
          <w:sz w:val="26"/>
          <w:szCs w:val="26"/>
          <w:lang w:val="de-DE"/>
        </w:rPr>
      </w:pPr>
      <w:r w:rsidRPr="002A6958">
        <w:rPr>
          <w:b/>
          <w:i/>
          <w:iCs/>
          <w:noProof w:val="0"/>
          <w:color w:val="808080" w:themeColor="background1" w:themeShade="80"/>
          <w:sz w:val="26"/>
          <w:szCs w:val="26"/>
          <w:lang w:val="de-DE"/>
        </w:rPr>
        <w:t>13.00 - 14.00</w:t>
      </w:r>
      <w:r w:rsidRPr="002A6958">
        <w:rPr>
          <w:i/>
          <w:iCs/>
          <w:noProof w:val="0"/>
          <w:color w:val="808080" w:themeColor="background1" w:themeShade="80"/>
          <w:sz w:val="26"/>
          <w:szCs w:val="26"/>
          <w:lang w:val="de-DE"/>
        </w:rPr>
        <w:t xml:space="preserve"> Lunch</w:t>
      </w:r>
    </w:p>
    <w:p w:rsidR="00E65061" w:rsidRPr="002A6958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i/>
          <w:iCs/>
          <w:noProof w:val="0"/>
          <w:color w:val="808080" w:themeColor="background1" w:themeShade="80"/>
          <w:sz w:val="26"/>
          <w:szCs w:val="26"/>
          <w:lang w:val="de-DE"/>
        </w:rPr>
      </w:pP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</w:pPr>
      <w:r w:rsidRPr="00BB5C99">
        <w:rPr>
          <w:b/>
          <w:i/>
          <w:iCs/>
          <w:noProof w:val="0"/>
          <w:color w:val="808080" w:themeColor="background1" w:themeShade="80"/>
          <w:sz w:val="26"/>
          <w:szCs w:val="26"/>
          <w:lang w:val="en-GB"/>
        </w:rPr>
        <w:t>14.15</w:t>
      </w:r>
      <w:r w:rsidRPr="00BB5C99"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 xml:space="preserve"> </w:t>
      </w:r>
      <w:r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ab/>
        <w:t xml:space="preserve">  </w:t>
      </w:r>
      <w:r w:rsidRPr="00BB5C99"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>Social Networking</w:t>
      </w:r>
      <w:r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 xml:space="preserve"> Tour</w:t>
      </w:r>
    </w:p>
    <w:p w:rsidR="00E65061" w:rsidRPr="00BB5C99" w:rsidRDefault="00E65061" w:rsidP="00E65061">
      <w:pPr>
        <w:widowControl w:val="0"/>
        <w:tabs>
          <w:tab w:val="clear" w:pos="567"/>
        </w:tabs>
        <w:autoSpaceDE w:val="0"/>
        <w:autoSpaceDN w:val="0"/>
        <w:adjustRightInd w:val="0"/>
        <w:ind w:firstLine="708"/>
        <w:rPr>
          <w:noProof w:val="0"/>
          <w:color w:val="808080" w:themeColor="background1" w:themeShade="80"/>
          <w:sz w:val="26"/>
          <w:szCs w:val="26"/>
          <w:lang w:val="en-GB"/>
        </w:rPr>
      </w:pPr>
      <w:r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 xml:space="preserve">            </w:t>
      </w:r>
      <w:r w:rsidRPr="00BB5C99">
        <w:rPr>
          <w:i/>
          <w:iCs/>
          <w:noProof w:val="0"/>
          <w:color w:val="808080" w:themeColor="background1" w:themeShade="80"/>
          <w:sz w:val="26"/>
          <w:szCs w:val="26"/>
          <w:lang w:val="en-GB"/>
        </w:rPr>
        <w:t>Returning to Graz in the Evening</w:t>
      </w:r>
    </w:p>
    <w:p w:rsidR="00E65061" w:rsidRPr="00BB5C99" w:rsidRDefault="00E65061" w:rsidP="00E65061">
      <w:pPr>
        <w:rPr>
          <w:color w:val="auto"/>
          <w:sz w:val="26"/>
          <w:szCs w:val="26"/>
          <w:lang w:val="en-GB"/>
        </w:rPr>
      </w:pPr>
    </w:p>
    <w:p w:rsidR="00E65061" w:rsidRPr="00BB5C99" w:rsidRDefault="00E65061" w:rsidP="00E65061">
      <w:pPr>
        <w:jc w:val="center"/>
        <w:rPr>
          <w:b/>
          <w:color w:val="auto"/>
          <w:sz w:val="26"/>
          <w:szCs w:val="26"/>
          <w:lang w:val="en-GB"/>
        </w:rPr>
      </w:pPr>
    </w:p>
    <w:p w:rsidR="00E65061" w:rsidRPr="002A6958" w:rsidRDefault="00E65061" w:rsidP="00E65061">
      <w:pPr>
        <w:jc w:val="center"/>
        <w:rPr>
          <w:b/>
          <w:bCs/>
          <w:color w:val="000000" w:themeColor="text1"/>
          <w:sz w:val="40"/>
          <w:szCs w:val="40"/>
          <w:lang w:val="de-DE"/>
        </w:rPr>
      </w:pPr>
      <w:r w:rsidRPr="002A6958">
        <w:rPr>
          <w:b/>
          <w:bCs/>
          <w:color w:val="000000" w:themeColor="text1"/>
          <w:sz w:val="40"/>
          <w:szCs w:val="40"/>
          <w:lang w:val="de-DE"/>
        </w:rPr>
        <w:t>Venue</w:t>
      </w:r>
    </w:p>
    <w:p w:rsidR="00E65061" w:rsidRPr="002A6958" w:rsidRDefault="00E65061" w:rsidP="00E65061">
      <w:pPr>
        <w:rPr>
          <w:rFonts w:asciiTheme="minorHAnsi" w:hAnsiTheme="minorHAnsi"/>
          <w:b/>
          <w:color w:val="000000" w:themeColor="text1"/>
          <w:sz w:val="40"/>
          <w:szCs w:val="40"/>
          <w:lang w:val="de-DE"/>
        </w:rPr>
      </w:pPr>
      <w:r w:rsidRPr="002A6958">
        <w:rPr>
          <w:rFonts w:asciiTheme="minorHAnsi" w:hAnsiTheme="minorHAnsi"/>
          <w:b/>
          <w:bCs/>
          <w:color w:val="000000" w:themeColor="text1"/>
          <w:sz w:val="40"/>
          <w:szCs w:val="40"/>
          <w:lang w:val="de-DE"/>
        </w:rPr>
        <w:t xml:space="preserve">Häuserl im Wald | </w:t>
      </w:r>
      <w:r w:rsidRPr="002A6958">
        <w:rPr>
          <w:rFonts w:asciiTheme="minorHAnsi" w:hAnsiTheme="minorHAnsi"/>
          <w:b/>
          <w:color w:val="000000" w:themeColor="text1"/>
          <w:sz w:val="40"/>
          <w:szCs w:val="40"/>
          <w:lang w:val="de-DE"/>
        </w:rPr>
        <w:t xml:space="preserve">Roseggerweg 105 | A-8044 Graz | </w:t>
      </w:r>
    </w:p>
    <w:p w:rsidR="00E65061" w:rsidRPr="00002861" w:rsidRDefault="00002861" w:rsidP="00E65061">
      <w:pPr>
        <w:rPr>
          <w:rFonts w:asciiTheme="minorHAnsi" w:hAnsiTheme="minorHAnsi"/>
          <w:b/>
          <w:color w:val="000000" w:themeColor="text1"/>
          <w:sz w:val="40"/>
          <w:szCs w:val="40"/>
          <w:lang w:val="en-GB"/>
        </w:rPr>
      </w:pPr>
      <w:r w:rsidRPr="00002861">
        <w:rPr>
          <w:rFonts w:asciiTheme="minorHAnsi" w:hAnsiTheme="minorHAnsi"/>
          <w:b/>
          <w:color w:val="000000" w:themeColor="text1"/>
          <w:sz w:val="40"/>
          <w:szCs w:val="40"/>
          <w:lang w:val="en-GB"/>
        </w:rPr>
        <w:t>Phone</w:t>
      </w:r>
      <w:r w:rsidR="00E65061" w:rsidRPr="00002861">
        <w:rPr>
          <w:rFonts w:asciiTheme="minorHAnsi" w:hAnsiTheme="minorHAnsi"/>
          <w:b/>
          <w:color w:val="000000" w:themeColor="text1"/>
          <w:sz w:val="40"/>
          <w:szCs w:val="40"/>
          <w:lang w:val="en-GB"/>
        </w:rPr>
        <w:t xml:space="preserve"> +43 316-391165 | Fax -392277 | </w:t>
      </w:r>
      <w:hyperlink r:id="rId8" w:history="1">
        <w:r w:rsidR="00E65061" w:rsidRPr="00002861">
          <w:rPr>
            <w:rStyle w:val="Hyperlink"/>
            <w:rFonts w:asciiTheme="minorHAnsi" w:hAnsiTheme="minorHAnsi"/>
            <w:b/>
            <w:color w:val="000000" w:themeColor="text1"/>
            <w:sz w:val="40"/>
            <w:szCs w:val="40"/>
            <w:lang w:val="en-GB"/>
          </w:rPr>
          <w:t>hiw.rez@aon.at</w:t>
        </w:r>
      </w:hyperlink>
      <w:r w:rsidR="00E65061" w:rsidRPr="00002861">
        <w:rPr>
          <w:rFonts w:asciiTheme="minorHAnsi" w:hAnsiTheme="minorHAnsi"/>
          <w:b/>
          <w:color w:val="000000" w:themeColor="text1"/>
          <w:sz w:val="40"/>
          <w:szCs w:val="40"/>
          <w:lang w:val="en-GB"/>
        </w:rPr>
        <w:t xml:space="preserve"> | </w:t>
      </w:r>
      <w:hyperlink r:id="rId9" w:history="1">
        <w:r w:rsidR="00E65061" w:rsidRPr="00002861">
          <w:rPr>
            <w:rStyle w:val="Hyperlink"/>
            <w:rFonts w:asciiTheme="minorHAnsi" w:hAnsiTheme="minorHAnsi"/>
            <w:b/>
            <w:sz w:val="40"/>
            <w:szCs w:val="40"/>
            <w:lang w:val="en-GB"/>
          </w:rPr>
          <w:t>http://www.legenstein-hiw.at/en/haupthaus.html</w:t>
        </w:r>
      </w:hyperlink>
    </w:p>
    <w:p w:rsidR="00E65061" w:rsidRPr="00002861" w:rsidRDefault="00E65061" w:rsidP="00E65061">
      <w:pPr>
        <w:rPr>
          <w:rFonts w:asciiTheme="minorHAnsi" w:hAnsiTheme="minorHAnsi"/>
          <w:b/>
          <w:color w:val="000000" w:themeColor="text1"/>
          <w:sz w:val="40"/>
          <w:szCs w:val="40"/>
          <w:lang w:val="en-GB"/>
        </w:rPr>
      </w:pPr>
    </w:p>
    <w:p w:rsidR="00E65061" w:rsidRPr="00002861" w:rsidRDefault="00E65061" w:rsidP="00E65061">
      <w:pPr>
        <w:jc w:val="center"/>
        <w:rPr>
          <w:b/>
          <w:i/>
          <w:color w:val="auto"/>
          <w:sz w:val="26"/>
          <w:szCs w:val="26"/>
          <w:lang w:val="en-GB"/>
        </w:rPr>
      </w:pPr>
    </w:p>
    <w:p w:rsidR="00E65061" w:rsidRPr="00CA6106" w:rsidRDefault="00E65061" w:rsidP="00E65061">
      <w:pPr>
        <w:jc w:val="center"/>
        <w:rPr>
          <w:i/>
          <w:color w:val="000000" w:themeColor="text1"/>
          <w:sz w:val="26"/>
          <w:szCs w:val="26"/>
          <w:lang w:val="en-GB"/>
        </w:rPr>
      </w:pPr>
      <w:r w:rsidRPr="00CA6106">
        <w:rPr>
          <w:i/>
          <w:color w:val="000000" w:themeColor="text1"/>
          <w:sz w:val="26"/>
          <w:szCs w:val="26"/>
          <w:lang w:val="en-GB"/>
        </w:rPr>
        <w:t>Have a great stay!</w:t>
      </w:r>
    </w:p>
    <w:p w:rsidR="00E65061" w:rsidRPr="00CA6106" w:rsidRDefault="00E65061" w:rsidP="00E65061">
      <w:pPr>
        <w:jc w:val="center"/>
        <w:rPr>
          <w:i/>
          <w:color w:val="000000" w:themeColor="text1"/>
          <w:sz w:val="26"/>
          <w:szCs w:val="26"/>
          <w:lang w:val="en-GB"/>
        </w:rPr>
      </w:pPr>
      <w:r w:rsidRPr="00CA6106">
        <w:rPr>
          <w:i/>
          <w:color w:val="000000" w:themeColor="text1"/>
          <w:sz w:val="26"/>
          <w:szCs w:val="26"/>
          <w:lang w:val="en-GB"/>
        </w:rPr>
        <w:t xml:space="preserve">Please feel free to contact Dietrich Albert (+43 664 73663043) or </w:t>
      </w:r>
    </w:p>
    <w:p w:rsidR="00E65061" w:rsidRPr="00CA6106" w:rsidRDefault="00E65061" w:rsidP="00E65061">
      <w:pPr>
        <w:jc w:val="center"/>
        <w:rPr>
          <w:i/>
          <w:color w:val="000000" w:themeColor="text1"/>
          <w:sz w:val="26"/>
          <w:szCs w:val="26"/>
          <w:lang w:val="en-GB"/>
        </w:rPr>
      </w:pPr>
      <w:r w:rsidRPr="00CA6106">
        <w:rPr>
          <w:i/>
          <w:color w:val="000000" w:themeColor="text1"/>
          <w:sz w:val="26"/>
          <w:szCs w:val="26"/>
          <w:lang w:val="en-GB"/>
        </w:rPr>
        <w:t xml:space="preserve">Lisa Winter (+43 699 19070389) / </w:t>
      </w:r>
      <w:r>
        <w:rPr>
          <w:i/>
          <w:color w:val="000000" w:themeColor="text1"/>
          <w:sz w:val="26"/>
          <w:szCs w:val="26"/>
          <w:lang w:val="en-GB"/>
        </w:rPr>
        <w:t>Elisabeth</w:t>
      </w:r>
      <w:r w:rsidRPr="00CA6106">
        <w:rPr>
          <w:i/>
          <w:color w:val="000000" w:themeColor="text1"/>
          <w:sz w:val="26"/>
          <w:szCs w:val="26"/>
          <w:lang w:val="en-GB"/>
        </w:rPr>
        <w:t xml:space="preserve"> Eder (+43 664 5720992) anytime</w:t>
      </w:r>
    </w:p>
    <w:p w:rsidR="00E65061" w:rsidRPr="00CA6106" w:rsidRDefault="00E65061" w:rsidP="00E65061">
      <w:pPr>
        <w:jc w:val="center"/>
        <w:rPr>
          <w:i/>
          <w:color w:val="000000" w:themeColor="text1"/>
          <w:sz w:val="26"/>
          <w:szCs w:val="26"/>
          <w:lang w:val="en-GB"/>
        </w:rPr>
      </w:pPr>
    </w:p>
    <w:p w:rsidR="00E65061" w:rsidRPr="00CA6106" w:rsidRDefault="00BD1BD3" w:rsidP="00E65061">
      <w:pPr>
        <w:jc w:val="center"/>
        <w:rPr>
          <w:b/>
          <w:bCs/>
          <w:color w:val="000000" w:themeColor="text1"/>
          <w:sz w:val="40"/>
          <w:szCs w:val="40"/>
          <w:lang w:val="en-GB"/>
        </w:rPr>
      </w:pPr>
      <w:r>
        <w:rPr>
          <w:sz w:val="48"/>
          <w:szCs w:val="48"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F5091E" wp14:editId="7D6B88AE">
                <wp:simplePos x="0" y="0"/>
                <wp:positionH relativeFrom="column">
                  <wp:posOffset>-192405</wp:posOffset>
                </wp:positionH>
                <wp:positionV relativeFrom="paragraph">
                  <wp:posOffset>184785</wp:posOffset>
                </wp:positionV>
                <wp:extent cx="6457950" cy="1720850"/>
                <wp:effectExtent l="0" t="0" r="19050" b="1270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1720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5061" w:rsidRDefault="00E65061">
                            <w:pPr>
                              <w:rPr>
                                <w:lang w:val="de-DE"/>
                              </w:rPr>
                            </w:pPr>
                            <w:bookmarkStart w:id="0" w:name="_GoBack"/>
                            <w:r>
                              <w:rPr>
                                <w:lang w:val="en-GB" w:eastAsia="en-GB"/>
                              </w:rPr>
                              <w:drawing>
                                <wp:inline distT="0" distB="0" distL="0" distR="0" wp14:anchorId="03331E87" wp14:editId="5B26D172">
                                  <wp:extent cx="1778000" cy="678010"/>
                                  <wp:effectExtent l="0" t="0" r="0" b="8255"/>
                                  <wp:docPr id="16" name="Grafik 14" descr="http://portal.tugraz.at/pls/portal/docs/page/Files/BDR/CD/images/tugLogo_farb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http://portal.tugraz.at/pls/portal/docs/page/Files/BDR/CD/images/tugLogo_farb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78000" cy="6780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ab/>
                            </w:r>
                            <w:r>
                              <w:rPr>
                                <w:lang w:val="en-GB" w:eastAsia="en-GB"/>
                              </w:rPr>
                              <w:drawing>
                                <wp:inline distT="0" distB="0" distL="0" distR="0" wp14:anchorId="7B3DE94A" wp14:editId="112BBBCA">
                                  <wp:extent cx="1181100" cy="990923"/>
                                  <wp:effectExtent l="0" t="0" r="0" b="0"/>
                                  <wp:docPr id="17" name="Bild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1485" cy="9912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         </w:t>
                            </w:r>
                            <w:r w:rsidRPr="005F3408">
                              <w:rPr>
                                <w:rFonts w:ascii="Arial Black" w:hAnsi="Arial Black"/>
                                <w:color w:val="548DD4" w:themeColor="text2" w:themeTint="99"/>
                                <w:sz w:val="56"/>
                                <w:szCs w:val="56"/>
                                <w:highlight w:val="yellow"/>
                                <w:u w:val="single"/>
                              </w:rPr>
                              <w:t>EJEA</w:t>
                            </w:r>
                            <w:r w:rsidRPr="004B69B4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lang w:val="en-GB" w:eastAsia="en-GB"/>
                              </w:rPr>
                              <w:drawing>
                                <wp:inline distT="0" distB="0" distL="0" distR="0" wp14:anchorId="55CFEA41" wp14:editId="245AB075">
                                  <wp:extent cx="1692219" cy="1377950"/>
                                  <wp:effectExtent l="0" t="0" r="3810" b="0"/>
                                  <wp:docPr id="22" name="Grafik 15" descr="Know Cent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Know Cent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03314" cy="13869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5.15pt;margin-top:14.55pt;width:508.5pt;height:13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" strokecolor="white [3212]">
                <v:textbox>
                  <w:txbxContent>
                    <w:p w:rsidR="00E65061" w:rsidRDefault="00E65061">
                      <w:pPr>
                        <w:rPr>
                          <w:lang w:val="de-DE"/>
                        </w:rPr>
                      </w:pPr>
                      <w:bookmarkStart w:id="1" w:name="_GoBack"/>
                      <w:r>
                        <w:rPr>
                          <w:lang w:val="en-GB" w:eastAsia="en-GB"/>
                        </w:rPr>
                        <w:drawing>
                          <wp:inline distT="0" distB="0" distL="0" distR="0" wp14:anchorId="03331E87" wp14:editId="5B26D172">
                            <wp:extent cx="1778000" cy="678010"/>
                            <wp:effectExtent l="0" t="0" r="0" b="8255"/>
                            <wp:docPr id="16" name="Grafik 14" descr="http://portal.tugraz.at/pls/portal/docs/page/Files/BDR/CD/images/tugLogo_farb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http://portal.tugraz.at/pls/portal/docs/page/Files/BDR/CD/images/tugLogo_farb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78000" cy="6780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ab/>
                      </w:r>
                      <w:r>
                        <w:rPr>
                          <w:lang w:val="en-GB" w:eastAsia="en-GB"/>
                        </w:rPr>
                        <w:drawing>
                          <wp:inline distT="0" distB="0" distL="0" distR="0" wp14:anchorId="7B3DE94A" wp14:editId="112BBBCA">
                            <wp:extent cx="1181100" cy="990923"/>
                            <wp:effectExtent l="0" t="0" r="0" b="0"/>
                            <wp:docPr id="17" name="Bild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81485" cy="9912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          </w:t>
                      </w:r>
                      <w:r w:rsidRPr="005F3408">
                        <w:rPr>
                          <w:rFonts w:ascii="Arial Black" w:hAnsi="Arial Black"/>
                          <w:color w:val="548DD4" w:themeColor="text2" w:themeTint="99"/>
                          <w:sz w:val="56"/>
                          <w:szCs w:val="56"/>
                          <w:highlight w:val="yellow"/>
                          <w:u w:val="single"/>
                        </w:rPr>
                        <w:t>EJEA</w:t>
                      </w:r>
                      <w:r w:rsidRPr="004B69B4">
                        <w:rPr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lang w:val="en-GB" w:eastAsia="en-GB"/>
                        </w:rPr>
                        <w:drawing>
                          <wp:inline distT="0" distB="0" distL="0" distR="0" wp14:anchorId="55CFEA41" wp14:editId="245AB075">
                            <wp:extent cx="1692219" cy="1377950"/>
                            <wp:effectExtent l="0" t="0" r="3810" b="0"/>
                            <wp:docPr id="22" name="Grafik 15" descr="Know Cent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Know Cent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03314" cy="13869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423913" w:rsidRPr="00E65061" w:rsidRDefault="00423913">
      <w:pPr>
        <w:rPr>
          <w:rFonts w:asciiTheme="minorHAnsi" w:hAnsiTheme="minorHAnsi"/>
          <w:b/>
          <w:color w:val="000000" w:themeColor="text1"/>
          <w:sz w:val="40"/>
          <w:szCs w:val="40"/>
          <w:lang w:val="en-GB"/>
        </w:rPr>
      </w:pPr>
    </w:p>
    <w:sectPr w:rsidR="00423913" w:rsidRPr="00E65061" w:rsidSect="00E6506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0" w:h="16840"/>
      <w:pgMar w:top="2384" w:right="843" w:bottom="1701" w:left="993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0394" w:rsidRDefault="00260394" w:rsidP="00E65061">
      <w:r>
        <w:separator/>
      </w:r>
    </w:p>
  </w:endnote>
  <w:endnote w:type="continuationSeparator" w:id="0">
    <w:p w:rsidR="00260394" w:rsidRDefault="00260394" w:rsidP="00E65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58FA" w:rsidRDefault="00165E77" w:rsidP="00235376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 w:rsidR="00892E94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E958FA" w:rsidRDefault="00260394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0794568"/>
      <w:docPartObj>
        <w:docPartGallery w:val="Page Numbers (Bottom of Page)"/>
        <w:docPartUnique/>
      </w:docPartObj>
    </w:sdtPr>
    <w:sdtEndPr/>
    <w:sdtContent>
      <w:p w:rsidR="00E65061" w:rsidRDefault="00165E77">
        <w:pPr>
          <w:pStyle w:val="Fuzeile"/>
          <w:jc w:val="right"/>
        </w:pPr>
        <w:r w:rsidRPr="00366B47">
          <w:rPr>
            <w:color w:val="auto"/>
          </w:rPr>
          <w:fldChar w:fldCharType="begin"/>
        </w:r>
        <w:r w:rsidRPr="00366B47">
          <w:rPr>
            <w:color w:val="auto"/>
          </w:rPr>
          <w:instrText xml:space="preserve"> PAGE   \* MERGEFORMAT </w:instrText>
        </w:r>
        <w:r w:rsidRPr="00366B47">
          <w:rPr>
            <w:color w:val="auto"/>
          </w:rPr>
          <w:fldChar w:fldCharType="separate"/>
        </w:r>
        <w:r w:rsidR="00FF7032">
          <w:rPr>
            <w:color w:val="auto"/>
          </w:rPr>
          <w:t>3</w:t>
        </w:r>
        <w:r w:rsidRPr="00366B47">
          <w:rPr>
            <w:color w:val="auto"/>
          </w:rPr>
          <w:fldChar w:fldCharType="end"/>
        </w:r>
      </w:p>
    </w:sdtContent>
  </w:sdt>
  <w:p w:rsidR="00E958FA" w:rsidRDefault="00260394" w:rsidP="0086135E">
    <w:pPr>
      <w:pStyle w:val="Fuzeile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58FA" w:rsidRDefault="00260394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0394" w:rsidRDefault="00260394" w:rsidP="00E65061">
      <w:r>
        <w:separator/>
      </w:r>
    </w:p>
  </w:footnote>
  <w:footnote w:type="continuationSeparator" w:id="0">
    <w:p w:rsidR="00260394" w:rsidRDefault="00260394" w:rsidP="00E650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58FA" w:rsidRDefault="00260394" w:rsidP="00DE75EF">
    <w:pPr>
      <w:pStyle w:val="Kopfzeile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595pt;height:842pt;z-index:-251651072;mso-wrap-edited:f;mso-position-horizontal:center;mso-position-horizontal-relative:margin;mso-position-vertical:center;mso-position-vertical-relative:margin" wrapcoords="-27 0 -27 21561 21600 21561 21600 0 -27 0">
          <v:imagedata r:id="rId1" o:title="recobia-fondpage-couv3"/>
          <w10:wrap anchorx="margin" anchory="margin"/>
        </v:shape>
      </w:pict>
    </w:r>
    <w:r w:rsidR="00892E94">
      <w:rPr>
        <w:lang w:val="en-GB" w:eastAsia="en-GB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6500" cy="10693400"/>
          <wp:effectExtent l="0" t="0" r="0" b="0"/>
          <wp:wrapNone/>
          <wp:docPr id="18" name="Grafik 18" descr="recobia-fondpage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recobia-fondpage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6500" cy="1069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892E94">
      <w:rPr>
        <w:lang w:val="en-GB" w:eastAsia="en-GB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6500" cy="10693400"/>
          <wp:effectExtent l="0" t="0" r="0" b="0"/>
          <wp:wrapNone/>
          <wp:docPr id="19" name="Grafik 19" descr="recobia-fondpage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recobia-fondpage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6500" cy="1069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59ED" w:rsidRDefault="00DC59ED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58FA" w:rsidRDefault="00E65061" w:rsidP="00DE75EF">
    <w:pPr>
      <w:pStyle w:val="Kopfzeile"/>
    </w:pPr>
    <w:r>
      <w:rPr>
        <w:lang w:val="en-GB" w:eastAsia="en-GB"/>
      </w:rPr>
      <w:drawing>
        <wp:inline distT="0" distB="0" distL="0" distR="0">
          <wp:extent cx="1778000" cy="678010"/>
          <wp:effectExtent l="0" t="0" r="0" b="8255"/>
          <wp:docPr id="1" name="Grafik 14" descr="http://portal.tugraz.at/pls/portal/docs/page/Files/BDR/CD/images/tugLogo_farb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portal.tugraz.at/pls/portal/docs/page/Files/BDR/CD/images/tugLogo_farb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8000" cy="678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lang w:val="en-GB" w:eastAsia="en-GB"/>
      </w:rPr>
      <w:drawing>
        <wp:inline distT="0" distB="0" distL="0" distR="0">
          <wp:extent cx="1181100" cy="990923"/>
          <wp:effectExtent l="0" t="0" r="0" b="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485" cy="99124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</w:t>
    </w:r>
    <w:r w:rsidRPr="005F3408">
      <w:rPr>
        <w:rFonts w:ascii="Arial Black" w:hAnsi="Arial Black"/>
        <w:color w:val="548DD4" w:themeColor="text2" w:themeTint="99"/>
        <w:sz w:val="56"/>
        <w:szCs w:val="56"/>
        <w:highlight w:val="yellow"/>
        <w:u w:val="single"/>
      </w:rPr>
      <w:t>EJEA</w:t>
    </w:r>
    <w:r w:rsidRPr="004B69B4">
      <w:rPr>
        <w:sz w:val="48"/>
        <w:szCs w:val="48"/>
      </w:rPr>
      <w:t xml:space="preserve"> </w:t>
    </w:r>
    <w:r>
      <w:rPr>
        <w:lang w:val="en-GB" w:eastAsia="en-GB"/>
      </w:rPr>
      <w:drawing>
        <wp:inline distT="0" distB="0" distL="0" distR="0">
          <wp:extent cx="1692219" cy="1377950"/>
          <wp:effectExtent l="0" t="0" r="3810" b="0"/>
          <wp:docPr id="3" name="Grafik 15" descr="Know Cen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Know Center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3314" cy="13869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60394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-49.65pt;margin-top:-119.05pt;width:595pt;height:842pt;z-index:-251650048;mso-wrap-edited:f;mso-position-horizontal-relative:margin;mso-position-vertical-relative:margin" wrapcoords="-27 0 -27 21561 21600 21561 21600 0 -27 0">
          <v:imagedata r:id="rId4" o:title="recobia-fondpage-couv3" blacklevel=".5"/>
          <w10:wrap anchorx="margin" anchory="margin"/>
        </v:shape>
      </w:pict>
    </w:r>
    <w:r w:rsidR="00892E94">
      <w:rPr>
        <w:lang w:val="en-GB" w:eastAsia="en-GB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6500" cy="10693400"/>
          <wp:effectExtent l="0" t="0" r="0" b="0"/>
          <wp:wrapNone/>
          <wp:docPr id="20" name="Grafik 20" descr="recobia-fondpage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recobia-fondpage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6500" cy="1069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892E94">
      <w:rPr>
        <w:lang w:val="en-GB" w:eastAsia="en-GB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6500" cy="10693400"/>
          <wp:effectExtent l="0" t="0" r="0" b="0"/>
          <wp:wrapNone/>
          <wp:docPr id="21" name="Grafik 21" descr="recobia-fondpage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recobia-fondpage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6500" cy="1069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061"/>
    <w:rsid w:val="00002861"/>
    <w:rsid w:val="00020EF9"/>
    <w:rsid w:val="000F0C63"/>
    <w:rsid w:val="00165E77"/>
    <w:rsid w:val="0023073A"/>
    <w:rsid w:val="002401E6"/>
    <w:rsid w:val="00260394"/>
    <w:rsid w:val="002616E2"/>
    <w:rsid w:val="002801FA"/>
    <w:rsid w:val="002A6958"/>
    <w:rsid w:val="002F1E2B"/>
    <w:rsid w:val="003234F2"/>
    <w:rsid w:val="00366B47"/>
    <w:rsid w:val="00423913"/>
    <w:rsid w:val="00565929"/>
    <w:rsid w:val="005C0FF4"/>
    <w:rsid w:val="006339CD"/>
    <w:rsid w:val="008043C0"/>
    <w:rsid w:val="0080729D"/>
    <w:rsid w:val="00854172"/>
    <w:rsid w:val="008629E5"/>
    <w:rsid w:val="00892E94"/>
    <w:rsid w:val="009A1120"/>
    <w:rsid w:val="009F5186"/>
    <w:rsid w:val="00A86D7B"/>
    <w:rsid w:val="00BD1BD3"/>
    <w:rsid w:val="00BF148A"/>
    <w:rsid w:val="00BF2D98"/>
    <w:rsid w:val="00C40D5A"/>
    <w:rsid w:val="00C65A73"/>
    <w:rsid w:val="00C74C31"/>
    <w:rsid w:val="00C84A4B"/>
    <w:rsid w:val="00DC59ED"/>
    <w:rsid w:val="00E65061"/>
    <w:rsid w:val="00E95682"/>
    <w:rsid w:val="00F6590E"/>
    <w:rsid w:val="00FF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65061"/>
    <w:pPr>
      <w:tabs>
        <w:tab w:val="left" w:pos="567"/>
      </w:tabs>
      <w:spacing w:after="0" w:line="240" w:lineRule="auto"/>
    </w:pPr>
    <w:rPr>
      <w:rFonts w:ascii="Arial" w:eastAsiaTheme="minorEastAsia" w:hAnsi="Arial" w:cs="Arial"/>
      <w:noProof/>
      <w:color w:val="595959" w:themeColor="text1" w:themeTint="A6"/>
      <w:lang w:val="en-US" w:eastAsia="fr-FR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E65061"/>
    <w:pPr>
      <w:keepNext/>
      <w:keepLines/>
      <w:tabs>
        <w:tab w:val="clear" w:pos="567"/>
        <w:tab w:val="left" w:pos="0"/>
      </w:tabs>
      <w:spacing w:before="200"/>
      <w:jc w:val="center"/>
      <w:outlineLvl w:val="1"/>
    </w:pPr>
    <w:rPr>
      <w:rFonts w:eastAsiaTheme="majorEastAsia"/>
      <w:b/>
      <w:bCs/>
      <w:color w:val="543F8F"/>
      <w:sz w:val="32"/>
      <w:szCs w:val="32"/>
      <w:u w:val="single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E65061"/>
    <w:rPr>
      <w:rFonts w:ascii="Arial" w:eastAsiaTheme="majorEastAsia" w:hAnsi="Arial" w:cs="Arial"/>
      <w:b/>
      <w:bCs/>
      <w:noProof/>
      <w:color w:val="543F8F"/>
      <w:sz w:val="32"/>
      <w:szCs w:val="32"/>
      <w:u w:val="single"/>
      <w:lang w:val="en-GB" w:eastAsia="fr-FR"/>
    </w:rPr>
  </w:style>
  <w:style w:type="paragraph" w:styleId="Kopfzeile">
    <w:name w:val="header"/>
    <w:basedOn w:val="Standard"/>
    <w:link w:val="KopfzeileZchn"/>
    <w:uiPriority w:val="99"/>
    <w:unhideWhenUsed/>
    <w:rsid w:val="00E6506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65061"/>
    <w:rPr>
      <w:rFonts w:ascii="Arial" w:eastAsiaTheme="minorEastAsia" w:hAnsi="Arial" w:cs="Arial"/>
      <w:noProof/>
      <w:color w:val="595959" w:themeColor="text1" w:themeTint="A6"/>
      <w:lang w:val="en-US" w:eastAsia="fr-FR"/>
    </w:rPr>
  </w:style>
  <w:style w:type="paragraph" w:styleId="Fuzeile">
    <w:name w:val="footer"/>
    <w:basedOn w:val="Standard"/>
    <w:link w:val="FuzeileZchn"/>
    <w:uiPriority w:val="99"/>
    <w:unhideWhenUsed/>
    <w:qFormat/>
    <w:rsid w:val="00E65061"/>
    <w:pPr>
      <w:jc w:val="center"/>
    </w:pPr>
    <w:rPr>
      <w:color w:val="BFBFBF" w:themeColor="background1" w:themeShade="BF"/>
      <w:sz w:val="20"/>
      <w:szCs w:val="20"/>
    </w:rPr>
  </w:style>
  <w:style w:type="character" w:customStyle="1" w:styleId="FuzeileZchn">
    <w:name w:val="Fußzeile Zchn"/>
    <w:basedOn w:val="Absatz-Standardschriftart"/>
    <w:link w:val="Fuzeile"/>
    <w:uiPriority w:val="99"/>
    <w:rsid w:val="00E65061"/>
    <w:rPr>
      <w:rFonts w:ascii="Arial" w:eastAsiaTheme="minorEastAsia" w:hAnsi="Arial" w:cs="Arial"/>
      <w:noProof/>
      <w:color w:val="BFBFBF" w:themeColor="background1" w:themeShade="BF"/>
      <w:sz w:val="20"/>
      <w:szCs w:val="20"/>
      <w:lang w:val="en-US" w:eastAsia="fr-FR"/>
    </w:rPr>
  </w:style>
  <w:style w:type="paragraph" w:styleId="Titel">
    <w:name w:val="Title"/>
    <w:basedOn w:val="Standard"/>
    <w:next w:val="Standard"/>
    <w:link w:val="TitelZchn"/>
    <w:uiPriority w:val="10"/>
    <w:qFormat/>
    <w:rsid w:val="00E65061"/>
    <w:pPr>
      <w:spacing w:before="480"/>
      <w:contextualSpacing/>
    </w:pPr>
    <w:rPr>
      <w:b/>
      <w:bCs/>
      <w:caps/>
      <w:color w:val="543F8F"/>
      <w:sz w:val="32"/>
      <w:szCs w:val="32"/>
    </w:rPr>
  </w:style>
  <w:style w:type="character" w:customStyle="1" w:styleId="TitelZchn">
    <w:name w:val="Titel Zchn"/>
    <w:basedOn w:val="Absatz-Standardschriftart"/>
    <w:link w:val="Titel"/>
    <w:uiPriority w:val="10"/>
    <w:rsid w:val="00E65061"/>
    <w:rPr>
      <w:rFonts w:ascii="Arial" w:eastAsiaTheme="minorEastAsia" w:hAnsi="Arial" w:cs="Arial"/>
      <w:b/>
      <w:bCs/>
      <w:caps/>
      <w:noProof/>
      <w:color w:val="543F8F"/>
      <w:sz w:val="32"/>
      <w:szCs w:val="32"/>
      <w:lang w:val="en-US" w:eastAsia="fr-FR"/>
    </w:rPr>
  </w:style>
  <w:style w:type="character" w:styleId="Seitenzahl">
    <w:name w:val="page number"/>
    <w:basedOn w:val="Absatz-Standardschriftart"/>
    <w:uiPriority w:val="99"/>
    <w:semiHidden/>
    <w:unhideWhenUsed/>
    <w:rsid w:val="00E65061"/>
  </w:style>
  <w:style w:type="character" w:styleId="Hyperlink">
    <w:name w:val="Hyperlink"/>
    <w:basedOn w:val="Absatz-Standardschriftart"/>
    <w:uiPriority w:val="99"/>
    <w:unhideWhenUsed/>
    <w:rsid w:val="00E65061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6506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65061"/>
    <w:rPr>
      <w:rFonts w:ascii="Tahoma" w:eastAsiaTheme="minorEastAsia" w:hAnsi="Tahoma" w:cs="Tahoma"/>
      <w:noProof/>
      <w:color w:val="595959" w:themeColor="text1" w:themeTint="A6"/>
      <w:sz w:val="16"/>
      <w:szCs w:val="16"/>
      <w:lang w:val="en-US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65061"/>
    <w:pPr>
      <w:tabs>
        <w:tab w:val="left" w:pos="567"/>
      </w:tabs>
      <w:spacing w:after="0" w:line="240" w:lineRule="auto"/>
    </w:pPr>
    <w:rPr>
      <w:rFonts w:ascii="Arial" w:eastAsiaTheme="minorEastAsia" w:hAnsi="Arial" w:cs="Arial"/>
      <w:noProof/>
      <w:color w:val="595959" w:themeColor="text1" w:themeTint="A6"/>
      <w:lang w:val="en-US" w:eastAsia="fr-FR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E65061"/>
    <w:pPr>
      <w:keepNext/>
      <w:keepLines/>
      <w:tabs>
        <w:tab w:val="clear" w:pos="567"/>
        <w:tab w:val="left" w:pos="0"/>
      </w:tabs>
      <w:spacing w:before="200"/>
      <w:jc w:val="center"/>
      <w:outlineLvl w:val="1"/>
    </w:pPr>
    <w:rPr>
      <w:rFonts w:eastAsiaTheme="majorEastAsia"/>
      <w:b/>
      <w:bCs/>
      <w:color w:val="543F8F"/>
      <w:sz w:val="32"/>
      <w:szCs w:val="32"/>
      <w:u w:val="single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E65061"/>
    <w:rPr>
      <w:rFonts w:ascii="Arial" w:eastAsiaTheme="majorEastAsia" w:hAnsi="Arial" w:cs="Arial"/>
      <w:b/>
      <w:bCs/>
      <w:noProof/>
      <w:color w:val="543F8F"/>
      <w:sz w:val="32"/>
      <w:szCs w:val="32"/>
      <w:u w:val="single"/>
      <w:lang w:val="en-GB" w:eastAsia="fr-FR"/>
    </w:rPr>
  </w:style>
  <w:style w:type="paragraph" w:styleId="Kopfzeile">
    <w:name w:val="header"/>
    <w:basedOn w:val="Standard"/>
    <w:link w:val="KopfzeileZchn"/>
    <w:uiPriority w:val="99"/>
    <w:unhideWhenUsed/>
    <w:rsid w:val="00E6506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65061"/>
    <w:rPr>
      <w:rFonts w:ascii="Arial" w:eastAsiaTheme="minorEastAsia" w:hAnsi="Arial" w:cs="Arial"/>
      <w:noProof/>
      <w:color w:val="595959" w:themeColor="text1" w:themeTint="A6"/>
      <w:lang w:val="en-US" w:eastAsia="fr-FR"/>
    </w:rPr>
  </w:style>
  <w:style w:type="paragraph" w:styleId="Fuzeile">
    <w:name w:val="footer"/>
    <w:basedOn w:val="Standard"/>
    <w:link w:val="FuzeileZchn"/>
    <w:uiPriority w:val="99"/>
    <w:unhideWhenUsed/>
    <w:qFormat/>
    <w:rsid w:val="00E65061"/>
    <w:pPr>
      <w:jc w:val="center"/>
    </w:pPr>
    <w:rPr>
      <w:color w:val="BFBFBF" w:themeColor="background1" w:themeShade="BF"/>
      <w:sz w:val="20"/>
      <w:szCs w:val="20"/>
    </w:rPr>
  </w:style>
  <w:style w:type="character" w:customStyle="1" w:styleId="FuzeileZchn">
    <w:name w:val="Fußzeile Zchn"/>
    <w:basedOn w:val="Absatz-Standardschriftart"/>
    <w:link w:val="Fuzeile"/>
    <w:uiPriority w:val="99"/>
    <w:rsid w:val="00E65061"/>
    <w:rPr>
      <w:rFonts w:ascii="Arial" w:eastAsiaTheme="minorEastAsia" w:hAnsi="Arial" w:cs="Arial"/>
      <w:noProof/>
      <w:color w:val="BFBFBF" w:themeColor="background1" w:themeShade="BF"/>
      <w:sz w:val="20"/>
      <w:szCs w:val="20"/>
      <w:lang w:val="en-US" w:eastAsia="fr-FR"/>
    </w:rPr>
  </w:style>
  <w:style w:type="paragraph" w:styleId="Titel">
    <w:name w:val="Title"/>
    <w:basedOn w:val="Standard"/>
    <w:next w:val="Standard"/>
    <w:link w:val="TitelZchn"/>
    <w:uiPriority w:val="10"/>
    <w:qFormat/>
    <w:rsid w:val="00E65061"/>
    <w:pPr>
      <w:spacing w:before="480"/>
      <w:contextualSpacing/>
    </w:pPr>
    <w:rPr>
      <w:b/>
      <w:bCs/>
      <w:caps/>
      <w:color w:val="543F8F"/>
      <w:sz w:val="32"/>
      <w:szCs w:val="32"/>
    </w:rPr>
  </w:style>
  <w:style w:type="character" w:customStyle="1" w:styleId="TitelZchn">
    <w:name w:val="Titel Zchn"/>
    <w:basedOn w:val="Absatz-Standardschriftart"/>
    <w:link w:val="Titel"/>
    <w:uiPriority w:val="10"/>
    <w:rsid w:val="00E65061"/>
    <w:rPr>
      <w:rFonts w:ascii="Arial" w:eastAsiaTheme="minorEastAsia" w:hAnsi="Arial" w:cs="Arial"/>
      <w:b/>
      <w:bCs/>
      <w:caps/>
      <w:noProof/>
      <w:color w:val="543F8F"/>
      <w:sz w:val="32"/>
      <w:szCs w:val="32"/>
      <w:lang w:val="en-US" w:eastAsia="fr-FR"/>
    </w:rPr>
  </w:style>
  <w:style w:type="character" w:styleId="Seitenzahl">
    <w:name w:val="page number"/>
    <w:basedOn w:val="Absatz-Standardschriftart"/>
    <w:uiPriority w:val="99"/>
    <w:semiHidden/>
    <w:unhideWhenUsed/>
    <w:rsid w:val="00E65061"/>
  </w:style>
  <w:style w:type="character" w:styleId="Hyperlink">
    <w:name w:val="Hyperlink"/>
    <w:basedOn w:val="Absatz-Standardschriftart"/>
    <w:uiPriority w:val="99"/>
    <w:unhideWhenUsed/>
    <w:rsid w:val="00E65061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6506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65061"/>
    <w:rPr>
      <w:rFonts w:ascii="Tahoma" w:eastAsiaTheme="minorEastAsia" w:hAnsi="Tahoma" w:cs="Tahoma"/>
      <w:noProof/>
      <w:color w:val="595959" w:themeColor="text1" w:themeTint="A6"/>
      <w:sz w:val="16"/>
      <w:szCs w:val="16"/>
      <w:lang w:val="en-US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iw.rez@aon.at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upstairs.aiola.at/en/" TargetMode="External"/><Relationship Id="rId12" Type="http://schemas.openxmlformats.org/officeDocument/2006/relationships/image" Target="media/image3.png"/><Relationship Id="rId17" Type="http://schemas.openxmlformats.org/officeDocument/2006/relationships/header" Target="header3.xml"/><Relationship Id="rId2" Type="http://schemas.microsoft.com/office/2007/relationships/stylesWithEffects" Target="stylesWithEffect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1.gi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legenstein-hiw.at/en/haupthaus.html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gif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gif"/><Relationship Id="rId5" Type="http://schemas.openxmlformats.org/officeDocument/2006/relationships/image" Target="media/image5.jpeg"/><Relationship Id="rId4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425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Frost-RL</Company>
  <LinksUpToDate>false</LinksUpToDate>
  <CharactersWithSpaces>2848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Winter</dc:creator>
  <cp:lastModifiedBy>albert</cp:lastModifiedBy>
  <cp:revision>5</cp:revision>
  <dcterms:created xsi:type="dcterms:W3CDTF">2013-06-23T17:50:00Z</dcterms:created>
  <dcterms:modified xsi:type="dcterms:W3CDTF">2013-06-23T18:32:00Z</dcterms:modified>
</cp:coreProperties>
</file>